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3AB64">
      <w:pPr>
        <w:jc w:val="center"/>
        <w:rPr>
          <w:rFonts w:hint="eastAsia" w:ascii="Times New Roman" w:hAnsi="Times New Roman" w:eastAsia="黑体" w:cs="黑体"/>
          <w:b w:val="0"/>
          <w:bCs w:val="0"/>
          <w:sz w:val="21"/>
          <w:lang w:val="en-US" w:eastAsia="zh-CN"/>
        </w:rPr>
      </w:pPr>
      <w:r>
        <w:rPr>
          <w:rFonts w:hint="eastAsia" w:ascii="Times New Roman" w:hAnsi="Times New Roman" w:eastAsia="黑体" w:cs="黑体"/>
          <w:b w:val="0"/>
          <w:bCs w:val="0"/>
          <w:sz w:val="21"/>
          <w:lang w:val="en-US" w:eastAsia="zh-CN"/>
        </w:rPr>
        <w:t>《贵州师范大学学报（自然科学版）》投稿须知</w:t>
      </w:r>
    </w:p>
    <w:p w14:paraId="6AF4FD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sz w:val="21"/>
          <w:lang w:val="en-US" w:eastAsia="zh-CN"/>
        </w:rPr>
      </w:pPr>
    </w:p>
    <w:p w14:paraId="4BE6EE7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Theme="minorEastAsia"/>
          <w:sz w:val="21"/>
          <w:lang w:val="en-US" w:eastAsia="zh-CN"/>
        </w:rPr>
      </w:pPr>
      <w:r>
        <w:rPr>
          <w:rFonts w:hint="eastAsia" w:ascii="Times New Roman" w:hAnsi="Times New Roman"/>
          <w:sz w:val="21"/>
          <w:lang w:val="en-US" w:eastAsia="zh-CN"/>
        </w:rPr>
        <w:t>来稿全部使用</w:t>
      </w:r>
      <w:r>
        <w:rPr>
          <w:rFonts w:hint="default" w:ascii="Times New Roman" w:hAnsi="Times New Roman" w:eastAsiaTheme="minorEastAsia"/>
          <w:sz w:val="21"/>
          <w:lang w:val="en-US" w:eastAsia="zh-CN"/>
        </w:rPr>
        <w:t>在线投稿采编系统（https://natr</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cbpt</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cnki</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net），</w:t>
      </w:r>
      <w:r>
        <w:rPr>
          <w:rFonts w:hint="eastAsia" w:ascii="黑体" w:hAnsi="黑体" w:eastAsia="黑体" w:cs="黑体"/>
          <w:b w:val="0"/>
          <w:bCs w:val="0"/>
          <w:sz w:val="21"/>
          <w:lang w:val="en-US" w:eastAsia="zh-CN"/>
        </w:rPr>
        <w:t>不接收电子邮箱投稿</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具体投稿规范及有关说明如下</w:t>
      </w:r>
      <w:r>
        <w:rPr>
          <w:rFonts w:hint="eastAsia" w:ascii="Times New Roman" w:hAnsi="Times New Roman"/>
          <w:sz w:val="21"/>
          <w:lang w:val="en-US" w:eastAsia="zh-CN"/>
        </w:rPr>
        <w:t>。</w:t>
      </w:r>
    </w:p>
    <w:p w14:paraId="10A61A7A">
      <w:pPr>
        <w:rPr>
          <w:rFonts w:hint="default" w:ascii="Times New Roman" w:hAnsi="Times New Roman" w:eastAsiaTheme="minorEastAsia"/>
          <w:sz w:val="21"/>
          <w:lang w:val="en-US" w:eastAsia="zh-CN"/>
        </w:rPr>
      </w:pPr>
      <w:r>
        <w:rPr>
          <w:rFonts w:hint="default" w:ascii="Times New Roman" w:hAnsi="Times New Roman" w:eastAsiaTheme="minorEastAsia"/>
          <w:sz w:val="21"/>
          <w:lang w:val="en-US" w:eastAsia="zh-CN"/>
        </w:rPr>
        <w:t xml:space="preserve">    1</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来稿内容应依次包括：题名；作者姓名；工作单位；摘要、关键词、中图分类号；正文；参考文献；英文题名、作者名、作者单位、摘要、关键词；</w:t>
      </w:r>
      <w:r>
        <w:rPr>
          <w:rFonts w:hint="eastAsia" w:ascii="Times New Roman" w:hAnsi="Times New Roman"/>
          <w:sz w:val="21"/>
          <w:lang w:val="en-US" w:eastAsia="zh-CN"/>
        </w:rPr>
        <w:t>（通讯）</w:t>
      </w:r>
      <w:r>
        <w:rPr>
          <w:rFonts w:hint="default" w:ascii="Times New Roman" w:hAnsi="Times New Roman" w:eastAsiaTheme="minorEastAsia"/>
          <w:sz w:val="21"/>
          <w:lang w:val="en-US" w:eastAsia="zh-CN"/>
        </w:rPr>
        <w:t>作者简介；作者详细通信地址(邮编、电话号码或电子邮件地址等)</w:t>
      </w:r>
      <w:r>
        <w:rPr>
          <w:rFonts w:hint="eastAsia" w:ascii="Times New Roman" w:hAnsi="Times New Roman"/>
          <w:sz w:val="21"/>
          <w:lang w:val="en-US" w:eastAsia="zh-CN"/>
        </w:rPr>
        <w:t>。</w:t>
      </w:r>
    </w:p>
    <w:p w14:paraId="24EFACFA">
      <w:pPr>
        <w:rPr>
          <w:rFonts w:hint="default" w:ascii="Times New Roman" w:hAnsi="Times New Roman" w:eastAsiaTheme="minorEastAsia"/>
          <w:sz w:val="21"/>
          <w:lang w:val="en-US" w:eastAsia="zh-CN"/>
        </w:rPr>
      </w:pPr>
      <w:r>
        <w:rPr>
          <w:rFonts w:hint="default" w:ascii="Times New Roman" w:hAnsi="Times New Roman" w:eastAsiaTheme="minorEastAsia"/>
          <w:sz w:val="21"/>
          <w:lang w:val="en-US" w:eastAsia="zh-CN"/>
        </w:rPr>
        <w:t xml:space="preserve">    2</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作者姓名及工作单位：宜署作者真名；工作单位包括单位全称、所在省市名及邮政编码；多位作者名之间用逗号分隔，不同工作单位的作者在姓名右上角及相应的工作单位前加注不同的数字序号</w:t>
      </w:r>
      <w:r>
        <w:rPr>
          <w:rFonts w:hint="eastAsia" w:ascii="Times New Roman" w:hAnsi="Times New Roman"/>
          <w:sz w:val="21"/>
          <w:lang w:val="en-US" w:eastAsia="zh-CN"/>
        </w:rPr>
        <w:t>。</w:t>
      </w:r>
    </w:p>
    <w:p w14:paraId="2E84C54A">
      <w:pPr>
        <w:rPr>
          <w:rFonts w:hint="default" w:ascii="Times New Roman" w:hAnsi="Times New Roman" w:eastAsiaTheme="minorEastAsia"/>
          <w:sz w:val="21"/>
          <w:lang w:val="en-US" w:eastAsia="zh-CN"/>
        </w:rPr>
      </w:pPr>
      <w:r>
        <w:rPr>
          <w:rFonts w:hint="default" w:ascii="Times New Roman" w:hAnsi="Times New Roman" w:eastAsiaTheme="minorEastAsia"/>
          <w:sz w:val="21"/>
          <w:lang w:val="en-US" w:eastAsia="zh-CN"/>
        </w:rPr>
        <w:t xml:space="preserve">    3</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作者简介：在首页地脚位置标注主要责任人的简介，内容依次包括：姓名(出生年-)</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性别</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学位</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职称</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及研究方向</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E-mail</w:t>
      </w:r>
      <w:r>
        <w:rPr>
          <w:rFonts w:hint="eastAsia" w:ascii="Times New Roman" w:hAnsi="Times New Roman"/>
          <w:sz w:val="21"/>
          <w:lang w:val="en-US" w:eastAsia="zh-CN"/>
        </w:rPr>
        <w:t>。</w:t>
      </w:r>
    </w:p>
    <w:p w14:paraId="39266C3F">
      <w:pPr>
        <w:rPr>
          <w:rFonts w:hint="default" w:ascii="Times New Roman" w:hAnsi="Times New Roman" w:eastAsiaTheme="minorEastAsia"/>
          <w:sz w:val="21"/>
          <w:lang w:val="en-US" w:eastAsia="zh-CN"/>
        </w:rPr>
      </w:pPr>
      <w:r>
        <w:rPr>
          <w:rFonts w:hint="default" w:ascii="Times New Roman" w:hAnsi="Times New Roman" w:eastAsiaTheme="minorEastAsia"/>
          <w:sz w:val="21"/>
          <w:lang w:val="en-US" w:eastAsia="zh-CN"/>
        </w:rPr>
        <w:t xml:space="preserve">    4</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摘要：篇幅为300字</w:t>
      </w:r>
      <w:r>
        <w:rPr>
          <w:rFonts w:hint="eastAsia" w:ascii="Times New Roman" w:hAnsi="Times New Roman"/>
          <w:sz w:val="21"/>
          <w:lang w:val="en-US" w:eastAsia="zh-CN"/>
        </w:rPr>
        <w:t>左右</w:t>
      </w:r>
      <w:r>
        <w:rPr>
          <w:rFonts w:hint="default" w:ascii="Times New Roman" w:hAnsi="Times New Roman" w:eastAsiaTheme="minorEastAsia"/>
          <w:sz w:val="21"/>
          <w:lang w:val="en-US" w:eastAsia="zh-CN"/>
        </w:rPr>
        <w:t>，内容应具有独立性和自含性，不分段</w:t>
      </w:r>
      <w:r>
        <w:rPr>
          <w:rFonts w:hint="eastAsia" w:ascii="Times New Roman" w:hAnsi="Times New Roman"/>
          <w:sz w:val="21"/>
          <w:lang w:val="en-US" w:eastAsia="zh-CN"/>
        </w:rPr>
        <w:t>。</w:t>
      </w:r>
    </w:p>
    <w:p w14:paraId="67E4C851">
      <w:pPr>
        <w:rPr>
          <w:rFonts w:hint="default" w:ascii="Times New Roman" w:hAnsi="Times New Roman" w:eastAsiaTheme="minorEastAsia"/>
          <w:sz w:val="21"/>
          <w:lang w:val="en-US" w:eastAsia="zh-CN"/>
        </w:rPr>
      </w:pPr>
      <w:r>
        <w:rPr>
          <w:rFonts w:hint="default" w:ascii="Times New Roman" w:hAnsi="Times New Roman" w:eastAsiaTheme="minorEastAsia"/>
          <w:sz w:val="21"/>
          <w:lang w:val="en-US" w:eastAsia="zh-CN"/>
        </w:rPr>
        <w:t xml:space="preserve">    5</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关键词：选取反映文章最主要内容的主题词3～8个，关键词之间用分号分隔</w:t>
      </w:r>
      <w:r>
        <w:rPr>
          <w:rFonts w:hint="eastAsia" w:ascii="Times New Roman" w:hAnsi="Times New Roman"/>
          <w:sz w:val="21"/>
          <w:lang w:val="en-US" w:eastAsia="zh-CN"/>
        </w:rPr>
        <w:t>。</w:t>
      </w:r>
    </w:p>
    <w:p w14:paraId="188391AB">
      <w:pPr>
        <w:rPr>
          <w:rFonts w:hint="default" w:ascii="Times New Roman" w:hAnsi="Times New Roman" w:eastAsiaTheme="minorEastAsia"/>
          <w:sz w:val="21"/>
          <w:lang w:val="en-US" w:eastAsia="zh-CN"/>
        </w:rPr>
      </w:pPr>
      <w:r>
        <w:rPr>
          <w:rFonts w:hint="default" w:ascii="Times New Roman" w:hAnsi="Times New Roman" w:eastAsiaTheme="minorEastAsia"/>
          <w:sz w:val="21"/>
          <w:lang w:val="en-US" w:eastAsia="zh-CN"/>
        </w:rPr>
        <w:t xml:space="preserve">    6</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正文：篇幅以8000～12 000字为宜</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特约稿件不受字数限制</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层次符号用1、 1</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1、1</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1</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1</w:t>
      </w:r>
      <w:r>
        <w:rPr>
          <w:rFonts w:hint="eastAsia" w:ascii="Times New Roman" w:hAnsi="Times New Roman"/>
          <w:sz w:val="21"/>
          <w:lang w:val="en-US" w:eastAsia="zh-CN"/>
        </w:rPr>
        <w:t>、1），</w:t>
      </w:r>
      <w:r>
        <w:rPr>
          <w:rFonts w:hint="default" w:ascii="Times New Roman" w:hAnsi="Times New Roman" w:eastAsiaTheme="minorEastAsia"/>
          <w:sz w:val="21"/>
          <w:lang w:val="en-US" w:eastAsia="zh-CN"/>
        </w:rPr>
        <w:t>引用文献序号用方括号标注</w:t>
      </w:r>
      <w:r>
        <w:rPr>
          <w:rFonts w:hint="eastAsia" w:ascii="Times New Roman" w:hAnsi="Times New Roman"/>
          <w:sz w:val="21"/>
          <w:lang w:val="en-US" w:eastAsia="zh-CN"/>
        </w:rPr>
        <w:t>。</w:t>
      </w:r>
    </w:p>
    <w:p w14:paraId="357A5EF8">
      <w:pPr>
        <w:rPr>
          <w:rFonts w:hint="default" w:ascii="Times New Roman" w:hAnsi="Times New Roman" w:eastAsiaTheme="minorEastAsia"/>
          <w:sz w:val="21"/>
          <w:lang w:val="en-US" w:eastAsia="zh-CN"/>
        </w:rPr>
      </w:pPr>
      <w:r>
        <w:rPr>
          <w:rFonts w:hint="default" w:ascii="Times New Roman" w:hAnsi="Times New Roman" w:eastAsiaTheme="minorEastAsia"/>
          <w:sz w:val="21"/>
          <w:lang w:val="en-US" w:eastAsia="zh-CN"/>
        </w:rPr>
        <w:t xml:space="preserve">    物理量和单位符号符合国家标准；稿中外文字母、符号必须分清大小写、正斜体；上、下角的字母、数码和符号，其位置高低应区别明显</w:t>
      </w:r>
      <w:r>
        <w:rPr>
          <w:rFonts w:hint="eastAsia" w:ascii="Times New Roman" w:hAnsi="Times New Roman"/>
          <w:sz w:val="21"/>
          <w:lang w:val="en-US" w:eastAsia="zh-CN"/>
        </w:rPr>
        <w:t>。</w:t>
      </w:r>
    </w:p>
    <w:p w14:paraId="0A6275C9">
      <w:pPr>
        <w:rPr>
          <w:rFonts w:hint="default" w:ascii="Times New Roman" w:hAnsi="Times New Roman" w:eastAsiaTheme="minorEastAsia"/>
          <w:sz w:val="21"/>
          <w:lang w:val="en-US" w:eastAsia="zh-CN"/>
        </w:rPr>
      </w:pPr>
      <w:r>
        <w:rPr>
          <w:rFonts w:hint="default" w:ascii="Times New Roman" w:hAnsi="Times New Roman" w:eastAsiaTheme="minorEastAsia"/>
          <w:sz w:val="21"/>
          <w:lang w:val="en-US" w:eastAsia="zh-CN"/>
        </w:rPr>
        <w:t xml:space="preserve">    文中图、表只附最必要的，有中英文题目，插图墨色要黑，线条要匀，主线与辅线粗细比例为2∶1</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照片要黑白清晰，层次分明</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表的格式一般采用三线表形式，应简明扼要</w:t>
      </w:r>
      <w:r>
        <w:rPr>
          <w:rFonts w:hint="eastAsia" w:ascii="Times New Roman" w:hAnsi="Times New Roman"/>
          <w:sz w:val="21"/>
          <w:lang w:val="en-US" w:eastAsia="zh-CN"/>
        </w:rPr>
        <w:t>。</w:t>
      </w:r>
    </w:p>
    <w:p w14:paraId="2AF9EBD9">
      <w:pPr>
        <w:rPr>
          <w:rFonts w:hint="default" w:ascii="Times New Roman" w:hAnsi="Times New Roman" w:eastAsiaTheme="minorEastAsia"/>
          <w:i/>
          <w:iCs/>
          <w:sz w:val="21"/>
          <w:lang w:val="en-US" w:eastAsia="zh-CN"/>
        </w:rPr>
      </w:pPr>
      <w:r>
        <w:rPr>
          <w:rFonts w:hint="default" w:ascii="Times New Roman" w:hAnsi="Times New Roman" w:eastAsiaTheme="minorEastAsia"/>
          <w:sz w:val="21"/>
          <w:lang w:val="en-US" w:eastAsia="zh-CN"/>
        </w:rPr>
        <w:t xml:space="preserve"> </w:t>
      </w:r>
      <w:r>
        <w:rPr>
          <w:rFonts w:hint="default" w:ascii="Times New Roman" w:hAnsi="Times New Roman" w:eastAsiaTheme="minorEastAsia"/>
          <w:i/>
          <w:iCs/>
          <w:sz w:val="21"/>
          <w:lang w:val="en-US" w:eastAsia="zh-CN"/>
        </w:rPr>
        <w:t xml:space="preserve"> </w:t>
      </w:r>
      <w:r>
        <w:rPr>
          <w:rFonts w:hint="default" w:ascii="Times New Roman" w:hAnsi="Times New Roman" w:eastAsiaTheme="minorEastAsia"/>
          <w:b/>
          <w:bCs/>
          <w:i/>
          <w:iCs/>
          <w:sz w:val="21"/>
          <w:lang w:val="en-US" w:eastAsia="zh-CN"/>
        </w:rPr>
        <w:t xml:space="preserve"> </w:t>
      </w:r>
      <w:r>
        <w:rPr>
          <w:rFonts w:hint="eastAsia" w:ascii="黑体" w:hAnsi="黑体" w:eastAsia="黑体" w:cs="黑体"/>
          <w:b w:val="0"/>
          <w:bCs w:val="0"/>
          <w:i/>
          <w:iCs/>
          <w:sz w:val="21"/>
          <w:lang w:val="en-US" w:eastAsia="zh-CN"/>
        </w:rPr>
        <w:t xml:space="preserve"> 非标准底图本刊不予发表！</w:t>
      </w:r>
      <w:r>
        <w:rPr>
          <w:rFonts w:hint="default" w:ascii="Times New Roman" w:hAnsi="Times New Roman" w:eastAsiaTheme="minorEastAsia"/>
          <w:sz w:val="21"/>
          <w:lang w:val="en-US" w:eastAsia="zh-CN"/>
        </w:rPr>
        <w:t>特别提醒：文中尽量不用世界、全国地图，能用表格表达的尽量用表格表达</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如果一定要用，凡涉国界图件（国内部分地区、全国、世界部分地区、全球）必须使用标准地图底图（</w:t>
      </w:r>
      <w:r>
        <w:rPr>
          <w:rFonts w:hint="eastAsia" w:ascii="Times New Roman" w:hAnsi="Times New Roman"/>
          <w:sz w:val="21"/>
          <w:lang w:val="en-US" w:eastAsia="zh-CN"/>
        </w:rPr>
        <w:t>标准地图服务网站（</w:t>
      </w:r>
      <w:r>
        <w:rPr>
          <w:rFonts w:hint="default" w:ascii="Times New Roman" w:hAnsi="Times New Roman" w:eastAsiaTheme="minorEastAsia"/>
          <w:sz w:val="21"/>
          <w:lang w:val="en-US" w:eastAsia="zh-CN"/>
        </w:rPr>
        <w:t>http://bzdt</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ch</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mnr</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gov</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cn/index</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html</w:t>
      </w:r>
      <w:r>
        <w:rPr>
          <w:rFonts w:hint="eastAsia" w:ascii="Times New Roman" w:hAnsi="Times New Roman"/>
          <w:sz w:val="21"/>
          <w:lang w:val="en-US" w:eastAsia="zh-CN"/>
        </w:rPr>
        <w:t>）或地方自然资源厅</w:t>
      </w:r>
      <w:r>
        <w:rPr>
          <w:rFonts w:hint="default" w:ascii="Times New Roman" w:hAnsi="Times New Roman" w:eastAsiaTheme="minorEastAsia"/>
          <w:sz w:val="21"/>
          <w:lang w:val="en-US" w:eastAsia="zh-CN"/>
        </w:rPr>
        <w:t>下载），所用底图边界要完全无修改（包括南海诸岛位置），为适应排版时图的缩放，比例尺一律用线划比例尺，而不用数字比例尺。并在图下注明</w:t>
      </w:r>
      <w:r>
        <w:rPr>
          <w:rFonts w:hint="eastAsia" w:ascii="黑体" w:hAnsi="黑体" w:eastAsia="黑体" w:cs="黑体"/>
          <w:b w:val="0"/>
          <w:bCs w:val="0"/>
          <w:i/>
          <w:iCs/>
          <w:sz w:val="21"/>
          <w:lang w:val="en-US" w:eastAsia="zh-CN"/>
        </w:rPr>
        <w:t>“注：该图基于标准地图服务系统（xx省自然资源厅）下载的审图号为GS(20xx)xxxx 号的标准地图制作，底图无修改”</w:t>
      </w:r>
      <w:r>
        <w:rPr>
          <w:rFonts w:hint="default" w:ascii="Times New Roman" w:hAnsi="Times New Roman" w:eastAsiaTheme="minorEastAsia"/>
          <w:i/>
          <w:iCs/>
          <w:sz w:val="21"/>
          <w:lang w:val="en-US" w:eastAsia="zh-CN"/>
        </w:rPr>
        <w:t>。</w:t>
      </w:r>
    </w:p>
    <w:p w14:paraId="386249D2">
      <w:pPr>
        <w:rPr>
          <w:rFonts w:hint="default" w:ascii="Times New Roman" w:hAnsi="Times New Roman" w:eastAsiaTheme="minorEastAsia"/>
          <w:sz w:val="21"/>
          <w:lang w:val="en-US" w:eastAsia="zh-CN"/>
        </w:rPr>
      </w:pPr>
      <w:r>
        <w:rPr>
          <w:rFonts w:hint="default" w:ascii="Times New Roman" w:hAnsi="Times New Roman" w:eastAsiaTheme="minorEastAsia"/>
          <w:sz w:val="21"/>
          <w:lang w:val="en-US" w:eastAsia="zh-CN"/>
        </w:rPr>
        <w:t xml:space="preserve">    7</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本刊优先重点发表省部级以上科研基金项目成果</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凡获得基金资助产出的文章，应在首页地脚注明基金项目的正式名称，并在圆括号内注明其项目编号</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例：基金项目：国家自然科学基金</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59637050</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；论文的研究内容应与基金项目的申请内容相近或相关</w:t>
      </w:r>
      <w:r>
        <w:rPr>
          <w:rFonts w:hint="eastAsia" w:ascii="Times New Roman" w:hAnsi="Times New Roman"/>
          <w:sz w:val="21"/>
          <w:lang w:val="en-US" w:eastAsia="zh-CN"/>
        </w:rPr>
        <w:t>。</w:t>
      </w:r>
    </w:p>
    <w:p w14:paraId="4DD51D28">
      <w:pPr>
        <w:ind w:firstLine="420"/>
        <w:rPr>
          <w:rFonts w:hint="eastAsia" w:ascii="Times New Roman" w:hAnsi="Times New Roman"/>
          <w:sz w:val="21"/>
          <w:lang w:val="en-US" w:eastAsia="zh-CN"/>
        </w:rPr>
      </w:pPr>
      <w:r>
        <w:rPr>
          <w:rFonts w:hint="default" w:ascii="Times New Roman" w:hAnsi="Times New Roman" w:eastAsiaTheme="minorEastAsia"/>
          <w:sz w:val="21"/>
          <w:lang w:val="en-US" w:eastAsia="zh-CN"/>
        </w:rPr>
        <w:t>8</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参考文献：参考文献数量反映作者所参阅资料的丰富程度，一般应不低于12条文献数</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参考文献按在正文中出现的先后次序列表于文后，以</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参考文献</w:t>
      </w:r>
      <w:r>
        <w:rPr>
          <w:rFonts w:hint="eastAsia" w:ascii="Times New Roman" w:hAnsi="Times New Roman"/>
          <w:sz w:val="21"/>
          <w:lang w:val="en-US" w:eastAsia="zh-CN"/>
        </w:rPr>
        <w:t>”</w:t>
      </w:r>
      <w:r>
        <w:rPr>
          <w:rFonts w:hint="default" w:ascii="Times New Roman" w:hAnsi="Times New Roman" w:eastAsiaTheme="minorEastAsia"/>
          <w:sz w:val="21"/>
          <w:lang w:val="en-US" w:eastAsia="zh-CN"/>
        </w:rPr>
        <w:t>标识；参考文献的序号左顶格，用数字加方括号表示，与正文中的指示序号一致</w:t>
      </w:r>
      <w:r>
        <w:rPr>
          <w:rFonts w:hint="eastAsia" w:ascii="Times New Roman" w:hAnsi="Times New Roman"/>
          <w:sz w:val="21"/>
          <w:lang w:val="en-US" w:eastAsia="zh-CN"/>
        </w:rPr>
        <w:t>。</w:t>
      </w:r>
    </w:p>
    <w:p w14:paraId="6985A5E6">
      <w:pPr>
        <w:ind w:firstLine="420"/>
        <w:rPr>
          <w:rFonts w:hint="eastAsia" w:ascii="Times New Roman" w:hAnsi="Times New Roman"/>
          <w:sz w:val="21"/>
          <w:lang w:val="en-US" w:eastAsia="zh-CN"/>
        </w:rPr>
      </w:pPr>
      <w:r>
        <w:rPr>
          <w:rFonts w:hint="eastAsia" w:ascii="Times New Roman" w:hAnsi="Times New Roman"/>
          <w:sz w:val="21"/>
          <w:lang w:val="en-US" w:eastAsia="zh-CN"/>
        </w:rPr>
        <w:t>9.初审意见原则上应在20个工作日返回给作者，若3个月内未初审意见，作者可视为初审未过，可改投其他期刊。</w:t>
      </w:r>
    </w:p>
    <w:p w14:paraId="433467CC">
      <w:pPr>
        <w:ind w:firstLine="420"/>
        <w:rPr>
          <w:rFonts w:hint="default" w:ascii="Times New Roman" w:hAnsi="Times New Roman"/>
          <w:color w:val="000000"/>
          <w:sz w:val="18"/>
          <w:szCs w:val="18"/>
          <w:lang w:val="en-US" w:eastAsia="zh-CN"/>
        </w:rPr>
      </w:pPr>
      <w:r>
        <w:rPr>
          <w:rFonts w:hint="eastAsia" w:ascii="Times New Roman" w:hAnsi="Times New Roman"/>
          <w:sz w:val="21"/>
          <w:lang w:val="en-US" w:eastAsia="zh-CN"/>
        </w:rPr>
        <w:t>10.</w:t>
      </w:r>
      <w:r>
        <w:rPr>
          <w:rFonts w:hint="eastAsia" w:ascii="Times New Roman" w:hAnsi="Times New Roman"/>
          <w:color w:val="000000"/>
          <w:sz w:val="18"/>
          <w:szCs w:val="18"/>
          <w:lang w:val="en-US" w:eastAsia="zh-CN"/>
        </w:rPr>
        <w:t>鉴于学报未收取版面费，建议作者非必要不使用彩图，黑白图能表示清楚的一律使用黑白。</w:t>
      </w:r>
    </w:p>
    <w:p w14:paraId="388844AC">
      <w:pPr>
        <w:ind w:firstLine="420"/>
        <w:rPr>
          <w:rFonts w:hint="default" w:ascii="Times New Roman" w:hAnsi="Times New Roman"/>
          <w:sz w:val="21"/>
          <w:lang w:val="en-US" w:eastAsia="zh-CN"/>
        </w:rPr>
      </w:pPr>
    </w:p>
    <w:p w14:paraId="4363C9A8">
      <w:pPr>
        <w:rPr>
          <w:rFonts w:ascii="Times New Roman" w:hAnsi="Times New Roman"/>
        </w:rPr>
      </w:pPr>
      <w:r>
        <w:rPr>
          <w:rFonts w:hint="eastAsia" w:ascii="黑体" w:hAnsi="黑体" w:eastAsia="黑体" w:cs="黑体"/>
          <w:b w:val="0"/>
          <w:bCs w:val="0"/>
          <w:lang w:val="en-US" w:eastAsia="zh-CN"/>
        </w:rPr>
        <w:t xml:space="preserve">  具体模板参考附件1。</w:t>
      </w:r>
      <w:r>
        <w:rPr>
          <w:rFonts w:ascii="Times New Roman" w:hAnsi="Times New Roman"/>
        </w:rPr>
        <w:br w:type="page"/>
      </w:r>
    </w:p>
    <w:p w14:paraId="1A9382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黑体"/>
          <w:b w:val="0"/>
          <w:bCs w:val="0"/>
          <w:color w:val="auto"/>
          <w:sz w:val="21"/>
          <w:szCs w:val="21"/>
          <w:highlight w:val="none"/>
          <w:lang w:val="en-US" w:eastAsia="zh-CN"/>
        </w:rPr>
      </w:pPr>
      <w:r>
        <w:rPr>
          <w:rFonts w:hint="eastAsia" w:ascii="Times New Roman" w:hAnsi="Times New Roman" w:eastAsia="黑体" w:cs="黑体"/>
          <w:b w:val="0"/>
          <w:bCs w:val="0"/>
          <w:color w:val="auto"/>
          <w:sz w:val="21"/>
          <w:szCs w:val="21"/>
          <w:highlight w:val="none"/>
          <w:lang w:val="en-US" w:eastAsia="zh-CN"/>
        </w:rPr>
        <w:t>附件1</w:t>
      </w:r>
    </w:p>
    <w:p w14:paraId="283B0D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b w:val="0"/>
          <w:bCs w:val="0"/>
          <w:color w:val="auto"/>
          <w:sz w:val="21"/>
          <w:szCs w:val="21"/>
          <w:highlight w:val="none"/>
          <w:lang w:val="en-US" w:eastAsia="zh-CN"/>
        </w:rPr>
      </w:pPr>
      <w:r>
        <w:rPr>
          <w:rFonts w:hint="eastAsia" w:ascii="Times New Roman" w:hAnsi="Times New Roman" w:eastAsia="黑体" w:cs="黑体"/>
          <w:b w:val="0"/>
          <w:bCs w:val="0"/>
          <w:color w:val="auto"/>
          <w:sz w:val="21"/>
          <w:szCs w:val="21"/>
          <w:highlight w:val="none"/>
          <w:lang w:val="en-US" w:eastAsia="zh-CN"/>
        </w:rPr>
        <w:t>贵州师范大学学报（自然科学版）投稿参考格式模板</w:t>
      </w:r>
    </w:p>
    <w:p w14:paraId="745DFF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1"/>
          <w:szCs w:val="21"/>
          <w:lang w:val="en-US" w:eastAsia="zh-CN"/>
        </w:rPr>
      </w:pPr>
    </w:p>
    <w:p w14:paraId="3C5D58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论文题目</w:t>
      </w:r>
      <w:r>
        <w:rPr>
          <w:rStyle w:val="7"/>
          <w:rFonts w:hint="eastAsia" w:ascii="Times New Roman" w:hAnsi="Times New Roman" w:eastAsia="黑体" w:cs="黑体"/>
          <w:color w:val="FFFFFF"/>
          <w:sz w:val="18"/>
          <w:szCs w:val="18"/>
          <w:lang w:val="en-US" w:eastAsia="zh-CN"/>
        </w:rPr>
        <w:footnoteReference w:id="0"/>
      </w:r>
    </w:p>
    <w:p w14:paraId="20BE26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olor w:val="auto"/>
          <w:sz w:val="18"/>
          <w:szCs w:val="18"/>
          <w:lang w:val="en-US" w:eastAsia="zh-CN"/>
        </w:rPr>
      </w:pPr>
      <w:r>
        <w:rPr>
          <w:rFonts w:hint="eastAsia" w:ascii="Times New Roman" w:hAnsi="Times New Roman"/>
          <w:color w:val="auto"/>
          <w:sz w:val="18"/>
          <w:szCs w:val="18"/>
          <w:vertAlign w:val="baseline"/>
          <w:lang w:val="en-US" w:eastAsia="zh-CN"/>
        </w:rPr>
        <w:t>张三</w:t>
      </w:r>
      <w:r>
        <w:rPr>
          <w:rFonts w:hint="eastAsia" w:ascii="Times New Roman" w:hAnsi="Times New Roman"/>
          <w:color w:val="auto"/>
          <w:sz w:val="18"/>
          <w:szCs w:val="18"/>
          <w:vertAlign w:val="superscript"/>
          <w:lang w:val="en-US" w:eastAsia="zh-CN"/>
        </w:rPr>
        <w:t>1</w:t>
      </w:r>
      <w:r>
        <w:rPr>
          <w:rFonts w:hint="eastAsia" w:ascii="Times New Roman" w:hAnsi="Times New Roman"/>
          <w:color w:val="auto"/>
          <w:sz w:val="18"/>
          <w:szCs w:val="18"/>
          <w:lang w:val="en-US" w:eastAsia="zh-CN"/>
        </w:rPr>
        <w:t>，李四</w:t>
      </w:r>
      <w:r>
        <w:rPr>
          <w:rFonts w:hint="eastAsia" w:ascii="Times New Roman" w:hAnsi="Times New Roman"/>
          <w:color w:val="auto"/>
          <w:sz w:val="18"/>
          <w:szCs w:val="18"/>
          <w:vertAlign w:val="superscript"/>
          <w:lang w:val="en-US" w:eastAsia="zh-CN"/>
        </w:rPr>
        <w:t>1</w:t>
      </w:r>
      <w:r>
        <w:rPr>
          <w:rFonts w:hint="eastAsia" w:ascii="Times New Roman" w:hAnsi="Times New Roman"/>
          <w:color w:val="auto"/>
          <w:sz w:val="18"/>
          <w:szCs w:val="18"/>
          <w:lang w:val="en-US" w:eastAsia="zh-CN"/>
        </w:rPr>
        <w:t>，王小五</w:t>
      </w:r>
      <w:r>
        <w:rPr>
          <w:rFonts w:hint="eastAsia" w:ascii="Times New Roman" w:hAnsi="Times New Roman"/>
          <w:color w:val="auto"/>
          <w:sz w:val="18"/>
          <w:szCs w:val="18"/>
          <w:vertAlign w:val="superscript"/>
          <w:lang w:val="en-US" w:eastAsia="zh-CN"/>
        </w:rPr>
        <w:t>2*</w:t>
      </w:r>
    </w:p>
    <w:p w14:paraId="6A21F26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（1.贵州师范大学 数学科学学院，贵州 贵阳 550025；2.贵州科学院，贵州 贵阳 550025）</w:t>
      </w:r>
    </w:p>
    <w:p w14:paraId="691E196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olor w:val="auto"/>
          <w:sz w:val="18"/>
          <w:szCs w:val="18"/>
          <w:lang w:val="en-US" w:eastAsia="zh-CN"/>
        </w:rPr>
      </w:pPr>
      <w:r>
        <w:rPr>
          <w:rFonts w:hint="eastAsia" w:ascii="Times New Roman" w:hAnsi="Times New Roman" w:eastAsia="黑体" w:cs="黑体"/>
          <w:b w:val="0"/>
          <w:bCs w:val="0"/>
          <w:color w:val="auto"/>
          <w:sz w:val="18"/>
          <w:szCs w:val="18"/>
          <w:lang w:val="en-US" w:eastAsia="zh-CN"/>
        </w:rPr>
        <w:t>摘要</w:t>
      </w:r>
      <w:r>
        <w:rPr>
          <w:rFonts w:hint="eastAsia" w:ascii="Times New Roman" w:hAnsi="Times New Roman"/>
          <w:color w:val="auto"/>
          <w:sz w:val="18"/>
          <w:szCs w:val="18"/>
          <w:lang w:val="en-US" w:eastAsia="zh-CN"/>
        </w:rPr>
        <w:t>：</w:t>
      </w:r>
      <w:r>
        <w:rPr>
          <w:rFonts w:hint="eastAsia" w:ascii="Times New Roman" w:hAnsi="Times New Roman" w:eastAsia="华文仿宋" w:cs="华文仿宋"/>
          <w:color w:val="auto"/>
          <w:sz w:val="18"/>
          <w:szCs w:val="18"/>
          <w:lang w:val="en-US" w:eastAsia="zh-CN"/>
        </w:rPr>
        <w:t>XXX</w:t>
      </w:r>
      <w:r>
        <w:rPr>
          <w:rFonts w:hint="eastAsia" w:ascii="Times New Roman" w:hAnsi="Times New Roman" w:cs="华文仿宋"/>
          <w:color w:val="auto"/>
          <w:sz w:val="18"/>
          <w:szCs w:val="18"/>
          <w:lang w:val="en-US" w:eastAsia="zh-CN"/>
        </w:rPr>
        <w:t>XXXXXXXXXXXXX</w:t>
      </w:r>
      <w:r>
        <w:rPr>
          <w:rFonts w:hint="eastAsia" w:ascii="Times New Roman" w:hAnsi="Times New Roman" w:eastAsia="华文仿宋" w:cs="华文仿宋"/>
          <w:color w:val="auto"/>
          <w:sz w:val="18"/>
          <w:szCs w:val="18"/>
          <w:lang w:val="en-US" w:eastAsia="zh-CN"/>
        </w:rPr>
        <w:t>。</w:t>
      </w:r>
    </w:p>
    <w:p w14:paraId="22B8A79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华文仿宋"/>
          <w:color w:val="auto"/>
          <w:sz w:val="18"/>
          <w:szCs w:val="18"/>
          <w:highlight w:val="yellow"/>
          <w:lang w:val="en-US" w:eastAsia="zh-CN"/>
        </w:rPr>
      </w:pPr>
      <w:r>
        <w:rPr>
          <w:rFonts w:hint="eastAsia" w:ascii="Times New Roman" w:hAnsi="Times New Roman" w:eastAsia="黑体" w:cs="黑体"/>
          <w:color w:val="auto"/>
          <w:sz w:val="18"/>
          <w:szCs w:val="18"/>
          <w:lang w:val="en-US" w:eastAsia="zh-CN"/>
        </w:rPr>
        <w:t>关 键 词</w:t>
      </w:r>
      <w:r>
        <w:rPr>
          <w:rFonts w:hint="eastAsia" w:ascii="Times New Roman" w:hAnsi="Times New Roman"/>
          <w:color w:val="auto"/>
          <w:sz w:val="18"/>
          <w:szCs w:val="18"/>
          <w:lang w:val="en-US" w:eastAsia="zh-CN"/>
        </w:rPr>
        <w:t>：解析函数</w:t>
      </w:r>
      <w:r>
        <w:rPr>
          <w:rFonts w:hint="eastAsia" w:ascii="Times New Roman" w:hAnsi="Times New Roman" w:eastAsia="华文仿宋" w:cs="华文仿宋"/>
          <w:color w:val="auto"/>
          <w:sz w:val="18"/>
          <w:szCs w:val="18"/>
          <w:lang w:val="en-US" w:eastAsia="zh-CN"/>
        </w:rPr>
        <w:t>；</w:t>
      </w:r>
      <w:r>
        <w:rPr>
          <w:rFonts w:hint="eastAsia" w:ascii="Times New Roman" w:hAnsi="Times New Roman" w:cs="华文仿宋"/>
          <w:color w:val="auto"/>
          <w:sz w:val="18"/>
          <w:szCs w:val="18"/>
          <w:lang w:val="en-US" w:eastAsia="zh-CN"/>
        </w:rPr>
        <w:t>Schottky定理</w:t>
      </w:r>
      <w:r>
        <w:rPr>
          <w:rFonts w:hint="eastAsia" w:ascii="Times New Roman" w:hAnsi="Times New Roman" w:eastAsia="华文仿宋" w:cs="华文仿宋"/>
          <w:color w:val="auto"/>
          <w:sz w:val="18"/>
          <w:szCs w:val="18"/>
          <w:lang w:val="en-US" w:eastAsia="zh-CN"/>
        </w:rPr>
        <w:t>；XXX</w:t>
      </w:r>
    </w:p>
    <w:p w14:paraId="66C4D90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 xml:space="preserve">中图分类号：XXXX     文献标识码：A   </w:t>
      </w:r>
    </w:p>
    <w:p w14:paraId="183A4A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论文题目（英文）</w:t>
      </w:r>
    </w:p>
    <w:p w14:paraId="483D023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olor w:val="auto"/>
          <w:sz w:val="18"/>
          <w:szCs w:val="18"/>
          <w:vertAlign w:val="superscript"/>
          <w:lang w:val="en-US" w:eastAsia="zh-CN"/>
        </w:rPr>
      </w:pPr>
      <w:r>
        <w:rPr>
          <w:rFonts w:hint="eastAsia" w:ascii="Times New Roman" w:hAnsi="Times New Roman"/>
          <w:color w:val="auto"/>
          <w:sz w:val="18"/>
          <w:szCs w:val="18"/>
          <w:lang w:val="en-US" w:eastAsia="zh-CN"/>
        </w:rPr>
        <w:t xml:space="preserve">                             ZHANG San</w:t>
      </w:r>
      <w:r>
        <w:rPr>
          <w:rFonts w:hint="eastAsia" w:ascii="Times New Roman" w:hAnsi="Times New Roman"/>
          <w:color w:val="auto"/>
          <w:sz w:val="18"/>
          <w:szCs w:val="18"/>
          <w:vertAlign w:val="superscript"/>
          <w:lang w:val="en-US" w:eastAsia="zh-CN"/>
        </w:rPr>
        <w:t>1</w:t>
      </w:r>
      <w:r>
        <w:rPr>
          <w:rFonts w:hint="eastAsia" w:ascii="Times New Roman" w:hAnsi="Times New Roman"/>
          <w:color w:val="auto"/>
          <w:sz w:val="18"/>
          <w:szCs w:val="18"/>
          <w:lang w:val="en-US" w:eastAsia="zh-CN"/>
        </w:rPr>
        <w:t>, LI Si</w:t>
      </w:r>
      <w:r>
        <w:rPr>
          <w:rFonts w:hint="eastAsia" w:ascii="Times New Roman" w:hAnsi="Times New Roman"/>
          <w:color w:val="auto"/>
          <w:sz w:val="18"/>
          <w:szCs w:val="18"/>
          <w:vertAlign w:val="superscript"/>
          <w:lang w:val="en-US" w:eastAsia="zh-CN"/>
        </w:rPr>
        <w:t>1</w:t>
      </w:r>
      <w:r>
        <w:rPr>
          <w:rFonts w:hint="eastAsia" w:ascii="Times New Roman" w:hAnsi="Times New Roman"/>
          <w:color w:val="auto"/>
          <w:sz w:val="18"/>
          <w:szCs w:val="18"/>
          <w:lang w:val="en-US" w:eastAsia="zh-CN"/>
        </w:rPr>
        <w:t>, WANG Xiaowu</w:t>
      </w:r>
      <w:r>
        <w:rPr>
          <w:rFonts w:hint="eastAsia" w:ascii="Times New Roman" w:hAnsi="Times New Roman"/>
          <w:color w:val="auto"/>
          <w:sz w:val="18"/>
          <w:szCs w:val="18"/>
          <w:vertAlign w:val="superscript"/>
          <w:lang w:val="en-US" w:eastAsia="zh-CN"/>
        </w:rPr>
        <w:t>2*</w:t>
      </w:r>
    </w:p>
    <w:p w14:paraId="03A66CF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color w:val="auto"/>
          <w:sz w:val="18"/>
          <w:szCs w:val="18"/>
          <w:vertAlign w:val="superscript"/>
          <w:lang w:val="en-US" w:eastAsia="zh-CN"/>
        </w:rPr>
      </w:pPr>
      <w:r>
        <w:rPr>
          <w:rFonts w:hint="eastAsia" w:ascii="Times New Roman" w:hAnsi="Times New Roman"/>
          <w:color w:val="auto"/>
          <w:sz w:val="18"/>
          <w:szCs w:val="18"/>
          <w:lang w:val="en-US" w:eastAsia="zh-CN"/>
        </w:rPr>
        <w:t>（1.School of Mathematical Sceiences, Guizhou Normal University, Guiyang, Guizhou 550025, China; 2.XXXXXXXX）</w:t>
      </w:r>
    </w:p>
    <w:p w14:paraId="1AA482B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color w:val="auto"/>
          <w:sz w:val="18"/>
          <w:szCs w:val="18"/>
          <w:lang w:val="en-US" w:eastAsia="zh-CN"/>
        </w:rPr>
      </w:pPr>
      <w:r>
        <w:rPr>
          <w:rFonts w:hint="eastAsia" w:ascii="Times New Roman" w:hAnsi="Times New Roman"/>
          <w:b/>
          <w:bCs/>
          <w:color w:val="auto"/>
          <w:sz w:val="18"/>
          <w:szCs w:val="18"/>
          <w:lang w:val="en-US" w:eastAsia="zh-CN"/>
        </w:rPr>
        <w:t>Abstract</w:t>
      </w:r>
      <w:r>
        <w:rPr>
          <w:rFonts w:hint="eastAsia" w:ascii="Times New Roman" w:hAnsi="Times New Roman"/>
          <w:color w:val="auto"/>
          <w:sz w:val="18"/>
          <w:szCs w:val="18"/>
          <w:lang w:val="en-US" w:eastAsia="zh-CN"/>
        </w:rPr>
        <w:t>: xxxxxxxxxx。</w:t>
      </w:r>
    </w:p>
    <w:p w14:paraId="08F1EC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color w:val="000000"/>
          <w:sz w:val="18"/>
          <w:szCs w:val="18"/>
          <w:highlight w:val="yellow"/>
          <w:lang w:val="en-US" w:eastAsia="zh-CN"/>
        </w:rPr>
      </w:pPr>
      <w:r>
        <w:rPr>
          <w:rFonts w:hint="eastAsia" w:ascii="Times New Roman" w:hAnsi="Times New Roman"/>
          <w:b/>
          <w:bCs/>
          <w:color w:val="auto"/>
          <w:sz w:val="18"/>
          <w:szCs w:val="18"/>
          <w:lang w:val="en-US" w:eastAsia="zh-CN"/>
        </w:rPr>
        <w:t>Key words</w:t>
      </w:r>
      <w:r>
        <w:rPr>
          <w:rFonts w:hint="eastAsia" w:ascii="Times New Roman" w:hAnsi="Times New Roman"/>
          <w:color w:val="auto"/>
          <w:sz w:val="18"/>
          <w:szCs w:val="18"/>
          <w:lang w:val="en-US" w:eastAsia="zh-CN"/>
        </w:rPr>
        <w:t>：analytic function; Schottky</w:t>
      </w:r>
      <w:r>
        <w:rPr>
          <w:rFonts w:hint="default" w:ascii="Times New Roman" w:hAnsi="Times New Roman"/>
          <w:color w:val="auto"/>
          <w:sz w:val="18"/>
          <w:szCs w:val="18"/>
          <w:lang w:val="en-US" w:eastAsia="zh-CN"/>
        </w:rPr>
        <w:t>’</w:t>
      </w:r>
      <w:r>
        <w:rPr>
          <w:rFonts w:hint="eastAsia" w:ascii="Times New Roman" w:hAnsi="Times New Roman"/>
          <w:color w:val="auto"/>
          <w:sz w:val="18"/>
          <w:szCs w:val="18"/>
          <w:lang w:val="en-US" w:eastAsia="zh-CN"/>
        </w:rPr>
        <w:t>s theorem; xxx</w:t>
      </w:r>
    </w:p>
    <w:p w14:paraId="499EC9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0 引言（汉字使用宋体，英文、数字使用Times New Roma）</w:t>
      </w:r>
    </w:p>
    <w:p w14:paraId="485A9A2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 研究方法</w:t>
      </w:r>
    </w:p>
    <w:p w14:paraId="5429E2B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1.1 xxxx</w:t>
      </w:r>
    </w:p>
    <w:p w14:paraId="72A9521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1.2 xxxx</w:t>
      </w:r>
    </w:p>
    <w:p w14:paraId="79E97A0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w:t>
      </w:r>
    </w:p>
    <w:p w14:paraId="0D141D2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 研究结果与分析</w:t>
      </w:r>
    </w:p>
    <w:p w14:paraId="32D56D5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2.1 xxxx</w:t>
      </w:r>
    </w:p>
    <w:p w14:paraId="0181637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2.2 xxxx</w:t>
      </w:r>
    </w:p>
    <w:p w14:paraId="032FE59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w:t>
      </w:r>
    </w:p>
    <w:p w14:paraId="29B5F88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default" w:ascii="Times New Roman" w:hAnsi="Times New Roman"/>
          <w:color w:val="auto"/>
          <w:sz w:val="18"/>
          <w:szCs w:val="18"/>
          <w:highlight w:val="yellow"/>
          <w:lang w:val="en-US" w:eastAsia="zh-CN"/>
        </w:rPr>
      </w:pPr>
      <w:r>
        <w:rPr>
          <w:rFonts w:hint="eastAsia" w:ascii="Times New Roman" w:hAnsi="Times New Roman"/>
          <w:color w:val="auto"/>
          <w:sz w:val="18"/>
          <w:szCs w:val="18"/>
          <w:lang w:val="en-US" w:eastAsia="zh-CN"/>
        </w:rPr>
        <w:t>4 结论</w:t>
      </w:r>
    </w:p>
    <w:p w14:paraId="33E8521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color w:val="FF0000"/>
          <w:sz w:val="18"/>
          <w:szCs w:val="18"/>
          <w:lang w:val="en-US" w:eastAsia="zh-CN"/>
        </w:rPr>
      </w:pPr>
      <w:r>
        <w:rPr>
          <w:rFonts w:hint="eastAsia" w:ascii="Times New Roman" w:hAnsi="Times New Roman" w:eastAsia="黑体" w:cs="黑体"/>
          <w:color w:val="auto"/>
          <w:sz w:val="18"/>
          <w:szCs w:val="18"/>
          <w:lang w:val="en-US" w:eastAsia="zh-CN"/>
        </w:rPr>
        <w:t>参考文献</w:t>
      </w:r>
      <w:r>
        <w:rPr>
          <w:rFonts w:hint="eastAsia" w:ascii="Times New Roman" w:hAnsi="Times New Roman"/>
          <w:color w:val="000000"/>
          <w:sz w:val="18"/>
          <w:szCs w:val="18"/>
          <w:highlight w:val="none"/>
          <w:lang w:val="en-US" w:eastAsia="zh-CN"/>
        </w:rPr>
        <w:t>（参考文献格式按照GB/T 7714-2025，官网可下载）</w:t>
      </w:r>
    </w:p>
    <w:p w14:paraId="4CEF6CF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562" w:hanging="361" w:hangingChars="200"/>
        <w:jc w:val="both"/>
        <w:textAlignment w:val="auto"/>
        <w:rPr>
          <w:rFonts w:hint="default" w:ascii="Times New Roman" w:hAnsi="Times New Roman"/>
          <w:b/>
          <w:bCs/>
          <w:color w:val="auto"/>
          <w:sz w:val="18"/>
          <w:szCs w:val="18"/>
          <w:highlight w:val="none"/>
          <w:lang w:val="en-US" w:eastAsia="zh-CN"/>
        </w:rPr>
      </w:pPr>
      <w:r>
        <w:rPr>
          <w:rFonts w:hint="eastAsia" w:ascii="Times New Roman" w:hAnsi="Times New Roman"/>
          <w:b/>
          <w:bCs/>
          <w:color w:val="auto"/>
          <w:sz w:val="18"/>
          <w:szCs w:val="18"/>
          <w:lang w:val="en-US" w:eastAsia="zh-CN"/>
        </w:rPr>
        <w:t>●</w:t>
      </w:r>
      <w:r>
        <w:rPr>
          <w:rFonts w:hint="eastAsia" w:ascii="黑体" w:hAnsi="黑体" w:eastAsia="黑体" w:cs="黑体"/>
          <w:b w:val="0"/>
          <w:bCs w:val="0"/>
          <w:color w:val="000000" w:themeColor="text1"/>
          <w:sz w:val="18"/>
          <w:szCs w:val="18"/>
          <w:lang w:val="en-US" w:eastAsia="zh-CN"/>
          <w14:textFill>
            <w14:solidFill>
              <w14:schemeClr w14:val="tx1"/>
            </w14:solidFill>
          </w14:textFill>
        </w:rPr>
        <w:t>图、表相关问题</w:t>
      </w:r>
    </w:p>
    <w:p w14:paraId="382B1A1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562" w:hanging="360" w:hangingChars="200"/>
        <w:jc w:val="center"/>
        <w:textAlignment w:val="auto"/>
        <w:rPr>
          <w:rFonts w:hint="default" w:ascii="Times New Roman" w:hAnsi="Times New Roman"/>
          <w:color w:val="000000"/>
          <w:sz w:val="18"/>
          <w:szCs w:val="18"/>
          <w:lang w:val="en-US" w:eastAsia="zh-CN"/>
        </w:rPr>
      </w:pPr>
      <w:r>
        <w:rPr>
          <w:rFonts w:ascii="Times New Roman" w:hAnsi="Times New Roman"/>
          <w:sz w:val="18"/>
          <w:szCs w:val="18"/>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110490</wp:posOffset>
                </wp:positionV>
                <wp:extent cx="5139055" cy="704850"/>
                <wp:effectExtent l="5080" t="4445" r="18415" b="14605"/>
                <wp:wrapTopAndBottom/>
                <wp:docPr id="1" name="矩形 1"/>
                <wp:cNvGraphicFramePr/>
                <a:graphic xmlns:a="http://schemas.openxmlformats.org/drawingml/2006/main">
                  <a:graphicData uri="http://schemas.microsoft.com/office/word/2010/wordprocessingShape">
                    <wps:wsp>
                      <wps:cNvSpPr/>
                      <wps:spPr>
                        <a:xfrm>
                          <a:off x="0" y="0"/>
                          <a:ext cx="5139055" cy="704850"/>
                        </a:xfrm>
                        <a:prstGeom prst="rect">
                          <a:avLst/>
                        </a:prstGeom>
                        <a:solidFill>
                          <a:srgbClr val="D6DCE5"/>
                        </a:solidFill>
                        <a:ln w="9525" cap="flat" cmpd="sng">
                          <a:solidFill>
                            <a:srgbClr val="000000"/>
                          </a:solidFill>
                          <a:prstDash val="solid"/>
                          <a:miter/>
                          <a:headEnd type="none" w="med" len="med"/>
                          <a:tailEnd type="none" w="med" len="med"/>
                        </a:ln>
                      </wps:spPr>
                      <wps:txbx>
                        <w:txbxContent>
                          <w:p w14:paraId="343B9A79">
                            <w:pPr>
                              <w:jc w:val="both"/>
                              <w:rPr>
                                <w:rFonts w:hint="eastAsia"/>
                                <w:b w:val="0"/>
                                <w:bCs w:val="0"/>
                                <w:sz w:val="15"/>
                                <w:szCs w:val="15"/>
                                <w:lang w:val="en-US" w:eastAsia="zh-CN"/>
                              </w:rPr>
                            </w:pPr>
                            <w:r>
                              <w:rPr>
                                <w:rFonts w:hint="eastAsia"/>
                                <w:b w:val="0"/>
                                <w:bCs w:val="0"/>
                                <w:sz w:val="15"/>
                                <w:szCs w:val="15"/>
                                <w:lang w:val="en-US" w:eastAsia="zh-CN"/>
                              </w:rPr>
                              <w:t>图中字体要求至少正文六号字体大小，确保排版（半栏/全栏）后能清晰识别；</w:t>
                            </w:r>
                          </w:p>
                          <w:p w14:paraId="4EEEF074">
                            <w:pPr>
                              <w:rPr>
                                <w:rFonts w:hint="default" w:ascii="Times New Roman" w:hAnsi="Times New Roman" w:eastAsiaTheme="minorEastAsia"/>
                                <w:b w:val="0"/>
                                <w:bCs w:val="0"/>
                                <w:sz w:val="15"/>
                                <w:szCs w:val="15"/>
                                <w:lang w:val="en-US" w:eastAsia="zh-CN"/>
                              </w:rPr>
                            </w:pPr>
                            <w:r>
                              <w:rPr>
                                <w:rFonts w:hint="eastAsia"/>
                                <w:b w:val="0"/>
                                <w:bCs w:val="0"/>
                                <w:sz w:val="15"/>
                                <w:szCs w:val="15"/>
                                <w:lang w:val="en-US" w:eastAsia="zh-CN"/>
                              </w:rPr>
                              <w:t>地图应当标注“</w:t>
                            </w:r>
                            <w:r>
                              <w:rPr>
                                <w:rFonts w:hint="default" w:ascii="Times New Roman" w:hAnsi="Times New Roman" w:eastAsiaTheme="minorEastAsia"/>
                                <w:b w:val="0"/>
                                <w:bCs w:val="0"/>
                                <w:sz w:val="15"/>
                                <w:szCs w:val="15"/>
                                <w:lang w:val="en-US" w:eastAsia="zh-CN"/>
                              </w:rPr>
                              <w:t>注：该图基于标准地图服务系统</w:t>
                            </w:r>
                            <w:r>
                              <w:rPr>
                                <w:rFonts w:hint="eastAsia" w:ascii="Times New Roman" w:hAnsi="Times New Roman"/>
                                <w:b w:val="0"/>
                                <w:bCs w:val="0"/>
                                <w:sz w:val="15"/>
                                <w:szCs w:val="15"/>
                                <w:lang w:val="en-US" w:eastAsia="zh-CN"/>
                              </w:rPr>
                              <w:t>（xx省自然资源厅或其他官方渠道来源）</w:t>
                            </w:r>
                            <w:r>
                              <w:rPr>
                                <w:rFonts w:hint="default" w:ascii="Times New Roman" w:hAnsi="Times New Roman" w:eastAsiaTheme="minorEastAsia"/>
                                <w:b w:val="0"/>
                                <w:bCs w:val="0"/>
                                <w:sz w:val="15"/>
                                <w:szCs w:val="15"/>
                                <w:lang w:val="en-US" w:eastAsia="zh-CN"/>
                              </w:rPr>
                              <w:t>下载的审图号为GS(20xx)xxxx 号的标准地图制作，底图无修改</w:t>
                            </w:r>
                            <w:r>
                              <w:rPr>
                                <w:rFonts w:hint="eastAsia"/>
                                <w:b w:val="0"/>
                                <w:bCs w:val="0"/>
                                <w:sz w:val="15"/>
                                <w:szCs w:val="15"/>
                                <w:lang w:val="en-US" w:eastAsia="zh-CN"/>
                              </w:rPr>
                              <w:t>”</w:t>
                            </w:r>
                            <w:r>
                              <w:rPr>
                                <w:rFonts w:hint="default" w:ascii="Times New Roman" w:hAnsi="Times New Roman" w:eastAsiaTheme="minorEastAsia"/>
                                <w:b w:val="0"/>
                                <w:bCs w:val="0"/>
                                <w:sz w:val="15"/>
                                <w:szCs w:val="15"/>
                                <w:lang w:val="en-US" w:eastAsia="zh-CN"/>
                              </w:rPr>
                              <w:t>。</w:t>
                            </w:r>
                          </w:p>
                          <w:p w14:paraId="28ABBEE1">
                            <w:pPr>
                              <w:jc w:val="center"/>
                              <w:rPr>
                                <w:rFonts w:hint="default"/>
                                <w:b w:val="0"/>
                                <w:bCs w:val="0"/>
                                <w:sz w:val="15"/>
                                <w:szCs w:val="15"/>
                                <w:lang w:val="en-US" w:eastAsia="zh-CN"/>
                              </w:rPr>
                            </w:pPr>
                          </w:p>
                          <w:p w14:paraId="4238F90D">
                            <w:pPr>
                              <w:jc w:val="center"/>
                              <w:rPr>
                                <w:rFonts w:hint="default"/>
                                <w:b w:val="0"/>
                                <w:bCs w:val="0"/>
                                <w:sz w:val="15"/>
                                <w:szCs w:val="15"/>
                                <w:lang w:val="en-US" w:eastAsia="zh-CN"/>
                              </w:rPr>
                            </w:pPr>
                          </w:p>
                        </w:txbxContent>
                      </wps:txbx>
                      <wps:bodyPr upright="1"/>
                    </wps:wsp>
                  </a:graphicData>
                </a:graphic>
              </wp:anchor>
            </w:drawing>
          </mc:Choice>
          <mc:Fallback>
            <w:pict>
              <v:rect id="_x0000_s1026" o:spid="_x0000_s1026" o:spt="1" style="position:absolute;left:0pt;margin-left:1.65pt;margin-top:8.7pt;height:55.5pt;width:404.65pt;mso-wrap-distance-bottom:0pt;mso-wrap-distance-top:0pt;z-index:251659264;mso-width-relative:page;mso-height-relative:page;" fillcolor="#D6DCE5" filled="t" stroked="t" coordsize="21600,21600" o:gfxdata="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5C0F9YAAAAIAQAADwAAAAAAAAABACAAAAAiAAAAZHJz&#10;L2Rvd25yZXYueG1sUEsBAhQAFAAAAAgAh07iQPnYHAIGAgAAKQQAAA4AAAAAAAAAAQAgAAAAJQEA&#10;AGRycy9lMm9Eb2MueG1sUEsFBgAAAAAGAAYAWQEAAJ0FAAAAAA==&#10;">
                <v:fill on="t" focussize="0,0"/>
                <v:stroke color="#000000" joinstyle="miter"/>
                <v:imagedata o:title=""/>
                <o:lock v:ext="edit" aspectratio="f"/>
                <v:textbox>
                  <w:txbxContent>
                    <w:p w14:paraId="343B9A79">
                      <w:pPr>
                        <w:jc w:val="both"/>
                        <w:rPr>
                          <w:rFonts w:hint="eastAsia"/>
                          <w:b w:val="0"/>
                          <w:bCs w:val="0"/>
                          <w:sz w:val="15"/>
                          <w:szCs w:val="15"/>
                          <w:lang w:val="en-US" w:eastAsia="zh-CN"/>
                        </w:rPr>
                      </w:pPr>
                      <w:r>
                        <w:rPr>
                          <w:rFonts w:hint="eastAsia"/>
                          <w:b w:val="0"/>
                          <w:bCs w:val="0"/>
                          <w:sz w:val="15"/>
                          <w:szCs w:val="15"/>
                          <w:lang w:val="en-US" w:eastAsia="zh-CN"/>
                        </w:rPr>
                        <w:t>图中字体要求至少正文六号字体大小，确保排版（半栏/全栏）后能清晰识别；</w:t>
                      </w:r>
                    </w:p>
                    <w:p w14:paraId="4EEEF074">
                      <w:pPr>
                        <w:rPr>
                          <w:rFonts w:hint="default" w:ascii="Times New Roman" w:hAnsi="Times New Roman" w:eastAsiaTheme="minorEastAsia"/>
                          <w:b w:val="0"/>
                          <w:bCs w:val="0"/>
                          <w:sz w:val="15"/>
                          <w:szCs w:val="15"/>
                          <w:lang w:val="en-US" w:eastAsia="zh-CN"/>
                        </w:rPr>
                      </w:pPr>
                      <w:r>
                        <w:rPr>
                          <w:rFonts w:hint="eastAsia"/>
                          <w:b w:val="0"/>
                          <w:bCs w:val="0"/>
                          <w:sz w:val="15"/>
                          <w:szCs w:val="15"/>
                          <w:lang w:val="en-US" w:eastAsia="zh-CN"/>
                        </w:rPr>
                        <w:t>地图应当标注“</w:t>
                      </w:r>
                      <w:r>
                        <w:rPr>
                          <w:rFonts w:hint="default" w:ascii="Times New Roman" w:hAnsi="Times New Roman" w:eastAsiaTheme="minorEastAsia"/>
                          <w:b w:val="0"/>
                          <w:bCs w:val="0"/>
                          <w:sz w:val="15"/>
                          <w:szCs w:val="15"/>
                          <w:lang w:val="en-US" w:eastAsia="zh-CN"/>
                        </w:rPr>
                        <w:t>注：该图基于标准地图服务系统</w:t>
                      </w:r>
                      <w:r>
                        <w:rPr>
                          <w:rFonts w:hint="eastAsia" w:ascii="Times New Roman" w:hAnsi="Times New Roman"/>
                          <w:b w:val="0"/>
                          <w:bCs w:val="0"/>
                          <w:sz w:val="15"/>
                          <w:szCs w:val="15"/>
                          <w:lang w:val="en-US" w:eastAsia="zh-CN"/>
                        </w:rPr>
                        <w:t>（xx省自然资源厅或其他官方渠道来源）</w:t>
                      </w:r>
                      <w:r>
                        <w:rPr>
                          <w:rFonts w:hint="default" w:ascii="Times New Roman" w:hAnsi="Times New Roman" w:eastAsiaTheme="minorEastAsia"/>
                          <w:b w:val="0"/>
                          <w:bCs w:val="0"/>
                          <w:sz w:val="15"/>
                          <w:szCs w:val="15"/>
                          <w:lang w:val="en-US" w:eastAsia="zh-CN"/>
                        </w:rPr>
                        <w:t>下载的审图号为GS(20xx)xxxx 号的标准地图制作，底图无修改</w:t>
                      </w:r>
                      <w:r>
                        <w:rPr>
                          <w:rFonts w:hint="eastAsia"/>
                          <w:b w:val="0"/>
                          <w:bCs w:val="0"/>
                          <w:sz w:val="15"/>
                          <w:szCs w:val="15"/>
                          <w:lang w:val="en-US" w:eastAsia="zh-CN"/>
                        </w:rPr>
                        <w:t>”</w:t>
                      </w:r>
                      <w:r>
                        <w:rPr>
                          <w:rFonts w:hint="default" w:ascii="Times New Roman" w:hAnsi="Times New Roman" w:eastAsiaTheme="minorEastAsia"/>
                          <w:b w:val="0"/>
                          <w:bCs w:val="0"/>
                          <w:sz w:val="15"/>
                          <w:szCs w:val="15"/>
                          <w:lang w:val="en-US" w:eastAsia="zh-CN"/>
                        </w:rPr>
                        <w:t>。</w:t>
                      </w:r>
                    </w:p>
                    <w:p w14:paraId="28ABBEE1">
                      <w:pPr>
                        <w:jc w:val="center"/>
                        <w:rPr>
                          <w:rFonts w:hint="default"/>
                          <w:b w:val="0"/>
                          <w:bCs w:val="0"/>
                          <w:sz w:val="15"/>
                          <w:szCs w:val="15"/>
                          <w:lang w:val="en-US" w:eastAsia="zh-CN"/>
                        </w:rPr>
                      </w:pPr>
                    </w:p>
                    <w:p w14:paraId="4238F90D">
                      <w:pPr>
                        <w:jc w:val="center"/>
                        <w:rPr>
                          <w:rFonts w:hint="default"/>
                          <w:b w:val="0"/>
                          <w:bCs w:val="0"/>
                          <w:sz w:val="15"/>
                          <w:szCs w:val="15"/>
                          <w:lang w:val="en-US" w:eastAsia="zh-CN"/>
                        </w:rPr>
                      </w:pPr>
                    </w:p>
                  </w:txbxContent>
                </v:textbox>
                <w10:wrap type="topAndBottom"/>
              </v:rect>
            </w:pict>
          </mc:Fallback>
        </mc:AlternateContent>
      </w:r>
      <w:bookmarkStart w:id="0" w:name="OLE_LINK1"/>
      <w:r>
        <w:rPr>
          <w:rFonts w:hint="eastAsia" w:ascii="Times New Roman" w:hAnsi="Times New Roman"/>
          <w:color w:val="000000"/>
          <w:sz w:val="18"/>
          <w:szCs w:val="18"/>
          <w:lang w:val="en-US" w:eastAsia="zh-CN"/>
        </w:rPr>
        <w:t>图1 xxxxxxxxxxxxxx（中文）</w:t>
      </w:r>
    </w:p>
    <w:p w14:paraId="6ED6105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60" w:leftChars="0" w:hanging="360" w:hangingChars="200"/>
        <w:jc w:val="center"/>
        <w:textAlignment w:val="auto"/>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Fig.1 xxxxxxxxxxxxxx（英文）</w:t>
      </w:r>
    </w:p>
    <w:bookmarkEnd w:id="0"/>
    <w:p w14:paraId="03BF573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60" w:leftChars="0" w:hanging="360" w:hangingChars="200"/>
        <w:jc w:val="center"/>
        <w:textAlignment w:val="auto"/>
        <w:rPr>
          <w:rFonts w:hint="default" w:ascii="Times New Roman" w:hAnsi="Times New Roman"/>
          <w:color w:val="000000"/>
          <w:sz w:val="18"/>
          <w:szCs w:val="18"/>
          <w:highlight w:val="yellow"/>
          <w:lang w:val="en-US" w:eastAsia="zh-CN"/>
        </w:rPr>
      </w:pPr>
      <w:r>
        <w:rPr>
          <w:rFonts w:hint="eastAsia" w:ascii="Times New Roman" w:hAnsi="Times New Roman"/>
          <w:color w:val="000000"/>
          <w:sz w:val="18"/>
          <w:szCs w:val="18"/>
          <w:lang w:val="en-US" w:eastAsia="zh-CN"/>
        </w:rPr>
        <w:t>注：xxxxxxxxx</w:t>
      </w:r>
    </w:p>
    <w:p w14:paraId="216AA66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60" w:leftChars="0" w:hanging="360" w:hangingChars="200"/>
        <w:jc w:val="center"/>
        <w:textAlignment w:val="auto"/>
        <w:rPr>
          <w:rFonts w:hint="eastAsia" w:ascii="Times New Roman" w:hAnsi="Times New Roman"/>
          <w:color w:val="000000"/>
          <w:sz w:val="18"/>
          <w:szCs w:val="18"/>
          <w:lang w:val="en-US" w:eastAsia="zh-CN"/>
        </w:rPr>
      </w:pPr>
    </w:p>
    <w:p w14:paraId="01F4B03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60" w:leftChars="0" w:hanging="360" w:hangingChars="200"/>
        <w:jc w:val="center"/>
        <w:textAlignment w:val="auto"/>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表1 xxxxxxxxxxxxxx（中文）</w:t>
      </w:r>
    </w:p>
    <w:p w14:paraId="019ADBB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60" w:leftChars="0" w:hanging="360" w:hangingChars="200"/>
        <w:jc w:val="center"/>
        <w:textAlignment w:val="auto"/>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Tab.1 xxxxxxxxxxxxxx（英文）</w:t>
      </w:r>
    </w:p>
    <w:tbl>
      <w:tblPr>
        <w:tblStyle w:val="4"/>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0"/>
        <w:gridCol w:w="1420"/>
        <w:gridCol w:w="1420"/>
        <w:gridCol w:w="1420"/>
        <w:gridCol w:w="1420"/>
        <w:gridCol w:w="1422"/>
      </w:tblGrid>
      <w:tr w14:paraId="18E44ED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bottom w:val="single" w:color="auto" w:sz="4" w:space="0"/>
            </w:tcBorders>
            <w:noWrap w:val="0"/>
            <w:vAlign w:val="top"/>
          </w:tcPr>
          <w:p w14:paraId="587C3ED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default"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0" w:type="dxa"/>
            <w:tcBorders>
              <w:bottom w:val="single" w:color="auto" w:sz="4" w:space="0"/>
            </w:tcBorders>
            <w:noWrap w:val="0"/>
            <w:vAlign w:val="top"/>
          </w:tcPr>
          <w:p w14:paraId="280108F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0" w:type="dxa"/>
            <w:tcBorders>
              <w:bottom w:val="single" w:color="auto" w:sz="4" w:space="0"/>
            </w:tcBorders>
            <w:noWrap w:val="0"/>
            <w:vAlign w:val="top"/>
          </w:tcPr>
          <w:p w14:paraId="5CE28D5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0" w:type="dxa"/>
            <w:tcBorders>
              <w:bottom w:val="single" w:color="auto" w:sz="4" w:space="0"/>
            </w:tcBorders>
            <w:noWrap w:val="0"/>
            <w:vAlign w:val="top"/>
          </w:tcPr>
          <w:p w14:paraId="0E750ED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0" w:type="dxa"/>
            <w:tcBorders>
              <w:bottom w:val="single" w:color="auto" w:sz="4" w:space="0"/>
            </w:tcBorders>
            <w:noWrap w:val="0"/>
            <w:vAlign w:val="top"/>
          </w:tcPr>
          <w:p w14:paraId="4929663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2" w:type="dxa"/>
            <w:tcBorders>
              <w:bottom w:val="single" w:color="auto" w:sz="4" w:space="0"/>
            </w:tcBorders>
            <w:noWrap w:val="0"/>
            <w:vAlign w:val="top"/>
          </w:tcPr>
          <w:p w14:paraId="6DF0C3E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r>
      <w:tr w14:paraId="2916E82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4" w:space="0"/>
              <w:tl2br w:val="nil"/>
              <w:tr2bl w:val="nil"/>
            </w:tcBorders>
            <w:noWrap w:val="0"/>
            <w:vAlign w:val="top"/>
          </w:tcPr>
          <w:p w14:paraId="027B993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0" w:type="dxa"/>
            <w:tcBorders>
              <w:top w:val="single" w:color="auto" w:sz="4" w:space="0"/>
              <w:tl2br w:val="nil"/>
              <w:tr2bl w:val="nil"/>
            </w:tcBorders>
            <w:noWrap w:val="0"/>
            <w:vAlign w:val="top"/>
          </w:tcPr>
          <w:p w14:paraId="30524C2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0" w:type="dxa"/>
            <w:tcBorders>
              <w:top w:val="single" w:color="auto" w:sz="4" w:space="0"/>
              <w:tl2br w:val="nil"/>
              <w:tr2bl w:val="nil"/>
            </w:tcBorders>
            <w:noWrap w:val="0"/>
            <w:vAlign w:val="top"/>
          </w:tcPr>
          <w:p w14:paraId="3F7C989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0" w:type="dxa"/>
            <w:tcBorders>
              <w:top w:val="single" w:color="auto" w:sz="4" w:space="0"/>
              <w:tl2br w:val="nil"/>
              <w:tr2bl w:val="nil"/>
            </w:tcBorders>
            <w:noWrap w:val="0"/>
            <w:vAlign w:val="top"/>
          </w:tcPr>
          <w:p w14:paraId="38E6673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0" w:type="dxa"/>
            <w:tcBorders>
              <w:top w:val="single" w:color="auto" w:sz="4" w:space="0"/>
              <w:tl2br w:val="nil"/>
              <w:tr2bl w:val="nil"/>
            </w:tcBorders>
            <w:noWrap w:val="0"/>
            <w:vAlign w:val="top"/>
          </w:tcPr>
          <w:p w14:paraId="6F742E0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2" w:type="dxa"/>
            <w:tcBorders>
              <w:top w:val="single" w:color="auto" w:sz="4" w:space="0"/>
              <w:tl2br w:val="nil"/>
              <w:tr2bl w:val="nil"/>
            </w:tcBorders>
            <w:noWrap w:val="0"/>
            <w:vAlign w:val="top"/>
          </w:tcPr>
          <w:p w14:paraId="5997250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r>
      <w:tr w14:paraId="3767136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l2br w:val="nil"/>
              <w:tr2bl w:val="nil"/>
            </w:tcBorders>
            <w:noWrap w:val="0"/>
            <w:vAlign w:val="top"/>
          </w:tcPr>
          <w:p w14:paraId="2F9BC08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0" w:type="dxa"/>
            <w:tcBorders>
              <w:tl2br w:val="nil"/>
              <w:tr2bl w:val="nil"/>
            </w:tcBorders>
            <w:noWrap w:val="0"/>
            <w:vAlign w:val="top"/>
          </w:tcPr>
          <w:p w14:paraId="5385524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0" w:type="dxa"/>
            <w:tcBorders>
              <w:tl2br w:val="nil"/>
              <w:tr2bl w:val="nil"/>
            </w:tcBorders>
            <w:noWrap w:val="0"/>
            <w:vAlign w:val="top"/>
          </w:tcPr>
          <w:p w14:paraId="57C0C7B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0" w:type="dxa"/>
            <w:tcBorders>
              <w:tl2br w:val="nil"/>
              <w:tr2bl w:val="nil"/>
            </w:tcBorders>
            <w:noWrap w:val="0"/>
            <w:vAlign w:val="top"/>
          </w:tcPr>
          <w:p w14:paraId="15254DB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w:t>
            </w:r>
          </w:p>
        </w:tc>
        <w:tc>
          <w:tcPr>
            <w:tcW w:w="1420" w:type="dxa"/>
            <w:tcBorders>
              <w:tl2br w:val="nil"/>
              <w:tr2bl w:val="nil"/>
            </w:tcBorders>
            <w:noWrap w:val="0"/>
            <w:vAlign w:val="top"/>
          </w:tcPr>
          <w:p w14:paraId="652CAF0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xxxxx</w:t>
            </w:r>
          </w:p>
        </w:tc>
        <w:tc>
          <w:tcPr>
            <w:tcW w:w="1422" w:type="dxa"/>
            <w:tcBorders>
              <w:tl2br w:val="nil"/>
              <w:tr2bl w:val="nil"/>
            </w:tcBorders>
            <w:noWrap w:val="0"/>
            <w:vAlign w:val="top"/>
          </w:tcPr>
          <w:p w14:paraId="10BCF37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00" w:leftChars="0" w:hanging="300" w:hangingChars="200"/>
              <w:jc w:val="center"/>
              <w:textAlignment w:val="auto"/>
              <w:rPr>
                <w:rFonts w:hint="eastAsia" w:ascii="Times New Roman" w:hAnsi="Times New Roman"/>
                <w:color w:val="000000"/>
                <w:sz w:val="15"/>
                <w:szCs w:val="15"/>
                <w:lang w:val="en-US" w:eastAsia="zh-CN"/>
              </w:rPr>
            </w:pPr>
            <w:r>
              <w:rPr>
                <w:rFonts w:hint="eastAsia" w:ascii="Times New Roman" w:hAnsi="Times New Roman"/>
                <w:color w:val="000000"/>
                <w:sz w:val="15"/>
                <w:szCs w:val="15"/>
                <w:lang w:val="en-US" w:eastAsia="zh-CN"/>
              </w:rPr>
              <w:t>-</w:t>
            </w:r>
          </w:p>
        </w:tc>
      </w:tr>
    </w:tbl>
    <w:p w14:paraId="18CCB0E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60" w:leftChars="0" w:hanging="360" w:hangingChars="200"/>
        <w:jc w:val="both"/>
        <w:textAlignment w:val="auto"/>
        <w:rPr>
          <w:rFonts w:hint="eastAsia" w:ascii="Times New Roman" w:hAnsi="Times New Roman"/>
          <w:color w:val="000000"/>
          <w:sz w:val="18"/>
          <w:szCs w:val="18"/>
          <w:highlight w:val="yellow"/>
          <w:lang w:val="en-US" w:eastAsia="zh-CN"/>
        </w:rPr>
      </w:pPr>
      <w:r>
        <w:rPr>
          <w:rFonts w:hint="eastAsia" w:ascii="Times New Roman" w:hAnsi="Times New Roman"/>
          <w:color w:val="000000"/>
          <w:sz w:val="18"/>
          <w:szCs w:val="18"/>
          <w:lang w:val="en-US" w:eastAsia="zh-CN"/>
        </w:rPr>
        <w:t>注：xxxxxxxxx</w:t>
      </w:r>
    </w:p>
    <w:p w14:paraId="1DA1BF8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360" w:leftChars="0" w:hanging="360" w:hangingChars="200"/>
        <w:jc w:val="both"/>
        <w:textAlignment w:val="auto"/>
        <w:rPr>
          <w:rFonts w:hint="eastAsia" w:ascii="Times New Roman" w:hAnsi="Times New Roman"/>
          <w:color w:val="FF0000"/>
          <w:sz w:val="18"/>
          <w:szCs w:val="18"/>
          <w:lang w:val="en-US" w:eastAsia="zh-CN"/>
        </w:rPr>
      </w:pPr>
    </w:p>
    <w:p w14:paraId="03EEAD1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jc w:val="both"/>
        <w:textAlignment w:val="auto"/>
        <w:rPr>
          <w:rFonts w:hint="eastAsia" w:ascii="Times New Roman" w:hAnsi="Times New Roman"/>
          <w:color w:val="auto"/>
          <w:sz w:val="18"/>
          <w:szCs w:val="18"/>
          <w:lang w:val="en-US" w:eastAsia="zh-CN"/>
        </w:rPr>
      </w:pPr>
      <w:r>
        <w:rPr>
          <w:rFonts w:hint="eastAsia" w:ascii="Times New Roman" w:hAnsi="Times New Roman"/>
          <w:b/>
          <w:bCs/>
          <w:color w:val="auto"/>
          <w:sz w:val="18"/>
          <w:szCs w:val="18"/>
          <w:lang w:val="en-US" w:eastAsia="zh-CN"/>
        </w:rPr>
        <w:t>●</w:t>
      </w:r>
      <w:r>
        <w:rPr>
          <w:rFonts w:hint="eastAsia" w:ascii="Times New Roman" w:hAnsi="Times New Roman"/>
          <w:color w:val="auto"/>
          <w:sz w:val="18"/>
          <w:szCs w:val="18"/>
          <w:lang w:val="en-US" w:eastAsia="zh-CN"/>
        </w:rPr>
        <w:t>数字要求每3位数间有空格。如33.332 1、33 332 212、3 332.12。</w:t>
      </w:r>
    </w:p>
    <w:p w14:paraId="3D3E825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jc w:val="both"/>
        <w:textAlignment w:val="auto"/>
        <w:rPr>
          <w:rFonts w:hint="eastAsia" w:ascii="Times New Roman" w:hAnsi="Times New Roman"/>
          <w:color w:val="auto"/>
          <w:sz w:val="18"/>
          <w:szCs w:val="18"/>
          <w:lang w:val="en-US" w:eastAsia="zh-CN"/>
        </w:rPr>
      </w:pPr>
      <w:r>
        <w:rPr>
          <w:rFonts w:hint="eastAsia" w:ascii="Times New Roman" w:hAnsi="Times New Roman"/>
          <w:b/>
          <w:bCs/>
          <w:color w:val="auto"/>
          <w:sz w:val="18"/>
          <w:szCs w:val="18"/>
          <w:lang w:val="en-US" w:eastAsia="zh-CN"/>
        </w:rPr>
        <w:t>●</w:t>
      </w:r>
      <w:r>
        <w:rPr>
          <w:rFonts w:hint="eastAsia" w:ascii="Times New Roman" w:hAnsi="Times New Roman"/>
          <w:color w:val="auto"/>
          <w:sz w:val="18"/>
          <w:szCs w:val="18"/>
          <w:lang w:val="en-US" w:eastAsia="zh-CN"/>
        </w:rPr>
        <w:t>投稿正文使用单栏即可，不需要分栏。</w:t>
      </w:r>
    </w:p>
    <w:p w14:paraId="28DFE5A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jc w:val="both"/>
        <w:textAlignment w:val="auto"/>
        <w:rPr>
          <w:rFonts w:hint="default" w:ascii="Times New Roman" w:hAnsi="Times New Roman"/>
          <w:color w:val="auto"/>
          <w:sz w:val="18"/>
          <w:szCs w:val="18"/>
          <w:lang w:val="en-US" w:eastAsia="zh-CN"/>
        </w:rPr>
      </w:pPr>
      <w:r>
        <w:rPr>
          <w:rFonts w:hint="eastAsia" w:ascii="Times New Roman" w:hAnsi="Times New Roman"/>
          <w:b/>
          <w:bCs/>
          <w:color w:val="auto"/>
          <w:sz w:val="18"/>
          <w:szCs w:val="18"/>
          <w:lang w:val="en-US" w:eastAsia="zh-CN"/>
        </w:rPr>
        <w:t>●</w:t>
      </w:r>
      <w:r>
        <w:rPr>
          <w:rFonts w:hint="eastAsia" w:ascii="Times New Roman" w:hAnsi="Times New Roman"/>
          <w:color w:val="auto"/>
          <w:sz w:val="18"/>
          <w:szCs w:val="18"/>
          <w:lang w:val="en-US" w:eastAsia="zh-CN"/>
        </w:rPr>
        <w:t>数值与单位之间有空格。如22 km、5 m</w:t>
      </w:r>
      <w:r>
        <w:rPr>
          <w:rFonts w:hint="eastAsia" w:ascii="Times New Roman" w:hAnsi="Times New Roman"/>
          <w:color w:val="auto"/>
          <w:sz w:val="18"/>
          <w:szCs w:val="18"/>
          <w:vertAlign w:val="superscript"/>
          <w:lang w:val="en-US" w:eastAsia="zh-CN"/>
        </w:rPr>
        <w:t>2</w:t>
      </w:r>
      <w:r>
        <w:rPr>
          <w:rFonts w:hint="eastAsia" w:ascii="Times New Roman" w:hAnsi="Times New Roman"/>
          <w:color w:val="auto"/>
          <w:sz w:val="18"/>
          <w:szCs w:val="18"/>
          <w:vertAlign w:val="baseline"/>
          <w:lang w:val="en-US" w:eastAsia="zh-CN"/>
        </w:rPr>
        <w:t>。</w:t>
      </w:r>
      <w:bookmarkStart w:id="1" w:name="_GoBack"/>
      <w:bookmarkEnd w:id="1"/>
    </w:p>
    <w:p w14:paraId="4918DE0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jc w:val="both"/>
        <w:textAlignment w:val="auto"/>
        <w:rPr>
          <w:rFonts w:hint="eastAsia" w:ascii="Times New Roman" w:hAnsi="Times New Roman"/>
          <w:color w:val="auto"/>
          <w:sz w:val="18"/>
          <w:szCs w:val="18"/>
          <w:lang w:val="en-US" w:eastAsia="zh-CN"/>
        </w:rPr>
      </w:pPr>
      <w:r>
        <w:rPr>
          <w:rFonts w:hint="eastAsia" w:ascii="Times New Roman" w:hAnsi="Times New Roman"/>
          <w:b/>
          <w:bCs/>
          <w:color w:val="auto"/>
          <w:sz w:val="18"/>
          <w:szCs w:val="18"/>
          <w:lang w:val="en-US" w:eastAsia="zh-CN"/>
        </w:rPr>
        <w:t>●</w:t>
      </w:r>
      <w:r>
        <w:rPr>
          <w:rFonts w:hint="eastAsia" w:ascii="Times New Roman" w:hAnsi="Times New Roman"/>
          <w:color w:val="auto"/>
          <w:sz w:val="18"/>
          <w:szCs w:val="18"/>
          <w:lang w:val="en-US" w:eastAsia="zh-CN"/>
        </w:rPr>
        <w:t>表达数值区间使用“~”，地理区间和时间区间等强调起始点的情况使用“—”。</w:t>
      </w:r>
    </w:p>
    <w:p w14:paraId="2C6F310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jc w:val="both"/>
        <w:textAlignment w:val="auto"/>
        <w:rPr>
          <w:rFonts w:hint="eastAsia" w:ascii="Times New Roman" w:hAnsi="Times New Roman"/>
          <w:color w:val="auto"/>
          <w:sz w:val="18"/>
          <w:szCs w:val="18"/>
          <w:lang w:val="en-US" w:eastAsia="zh-CN"/>
        </w:rPr>
      </w:pPr>
      <w:r>
        <w:rPr>
          <w:rFonts w:hint="eastAsia" w:ascii="Times New Roman" w:hAnsi="Times New Roman"/>
          <w:b/>
          <w:bCs/>
          <w:color w:val="auto"/>
          <w:sz w:val="18"/>
          <w:szCs w:val="18"/>
          <w:lang w:val="en-US" w:eastAsia="zh-CN"/>
        </w:rPr>
        <w:t>●</w:t>
      </w:r>
      <w:r>
        <w:rPr>
          <w:rFonts w:hint="eastAsia" w:ascii="Times New Roman" w:hAnsi="Times New Roman"/>
          <w:color w:val="auto"/>
          <w:sz w:val="18"/>
          <w:szCs w:val="18"/>
          <w:lang w:val="en-US" w:eastAsia="zh-CN"/>
        </w:rPr>
        <w:t>闭合区间的正确表达方式，参考如下，&lt;0 m、[0,2）m、(3,5] m或者</w:t>
      </w:r>
      <w:r>
        <w:rPr>
          <w:rFonts w:hint="eastAsia" w:ascii="微软雅黑" w:hAnsi="微软雅黑" w:eastAsia="微软雅黑" w:cs="微软雅黑"/>
          <w:color w:val="auto"/>
          <w:sz w:val="18"/>
          <w:szCs w:val="18"/>
          <w:lang w:val="en-US" w:eastAsia="zh-CN"/>
        </w:rPr>
        <w:t>&lt;</w:t>
      </w:r>
      <w:r>
        <w:rPr>
          <w:rFonts w:hint="eastAsia" w:ascii="Times New Roman" w:hAnsi="Times New Roman"/>
          <w:color w:val="auto"/>
          <w:sz w:val="18"/>
          <w:szCs w:val="18"/>
          <w:lang w:val="en-US" w:eastAsia="zh-CN"/>
        </w:rPr>
        <w:t>0 m、0</w:t>
      </w:r>
      <w:r>
        <w:rPr>
          <w:rFonts w:hint="eastAsia" w:ascii="微软雅黑" w:hAnsi="微软雅黑" w:eastAsia="微软雅黑" w:cs="微软雅黑"/>
          <w:color w:val="auto"/>
          <w:sz w:val="18"/>
          <w:szCs w:val="18"/>
          <w:lang w:val="en-US" w:eastAsia="zh-CN"/>
        </w:rPr>
        <w:t>~&lt;</w:t>
      </w:r>
      <w:r>
        <w:rPr>
          <w:rFonts w:hint="eastAsia" w:ascii="Times New Roman" w:hAnsi="Times New Roman"/>
          <w:color w:val="auto"/>
          <w:sz w:val="18"/>
          <w:szCs w:val="18"/>
          <w:lang w:val="en-US" w:eastAsia="zh-CN"/>
        </w:rPr>
        <w:t>2 m、</w:t>
      </w:r>
      <w:r>
        <w:rPr>
          <w:rFonts w:hint="eastAsia" w:ascii="微软雅黑" w:hAnsi="微软雅黑" w:eastAsia="微软雅黑" w:cs="微软雅黑"/>
          <w:color w:val="auto"/>
          <w:sz w:val="18"/>
          <w:szCs w:val="18"/>
          <w:lang w:val="en-US" w:eastAsia="zh-CN"/>
        </w:rPr>
        <w:t>&gt;</w:t>
      </w:r>
      <w:r>
        <w:rPr>
          <w:rFonts w:hint="eastAsia" w:ascii="Times New Roman" w:hAnsi="Times New Roman"/>
          <w:color w:val="auto"/>
          <w:sz w:val="18"/>
          <w:szCs w:val="18"/>
          <w:lang w:val="en-US" w:eastAsia="zh-CN"/>
        </w:rPr>
        <w:t>3~5 m。</w:t>
      </w:r>
    </w:p>
    <w:p w14:paraId="4BACD13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jc w:val="both"/>
        <w:textAlignment w:val="auto"/>
        <w:rPr>
          <w:rFonts w:hint="eastAsia" w:ascii="Times New Roman" w:hAnsi="Times New Roman"/>
          <w:color w:val="auto"/>
          <w:sz w:val="18"/>
          <w:szCs w:val="18"/>
          <w:lang w:val="en-US" w:eastAsia="zh-CN"/>
        </w:rPr>
      </w:pPr>
      <w:r>
        <w:rPr>
          <w:rFonts w:hint="eastAsia" w:ascii="Times New Roman" w:hAnsi="Times New Roman"/>
          <w:b/>
          <w:bCs/>
          <w:color w:val="auto"/>
          <w:sz w:val="18"/>
          <w:szCs w:val="18"/>
          <w:lang w:val="en-US" w:eastAsia="zh-CN"/>
        </w:rPr>
        <w:t>●</w:t>
      </w:r>
      <w:r>
        <w:rPr>
          <w:rFonts w:hint="eastAsia" w:ascii="Times New Roman" w:hAnsi="Times New Roman"/>
          <w:color w:val="auto"/>
          <w:sz w:val="18"/>
          <w:szCs w:val="18"/>
          <w:lang w:val="en-US" w:eastAsia="zh-CN"/>
        </w:rPr>
        <w:t>确保数字格式符合规范。如表格中同列数字、坐标轴数字及图中数字，请保持有效数字一致！</w:t>
      </w:r>
    </w:p>
    <w:p w14:paraId="33155C5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jc w:val="both"/>
        <w:textAlignment w:val="auto"/>
        <w:rPr>
          <w:rFonts w:hint="eastAsia" w:ascii="Times New Roman" w:hAnsi="Times New Roman"/>
          <w:color w:val="auto"/>
          <w:sz w:val="18"/>
          <w:szCs w:val="18"/>
          <w:lang w:val="en-US" w:eastAsia="zh-CN"/>
        </w:rPr>
      </w:pPr>
      <w:r>
        <w:rPr>
          <w:rFonts w:hint="eastAsia" w:ascii="Times New Roman" w:hAnsi="Times New Roman"/>
          <w:b/>
          <w:bCs/>
          <w:color w:val="auto"/>
          <w:sz w:val="18"/>
          <w:szCs w:val="18"/>
          <w:lang w:val="en-US" w:eastAsia="zh-CN"/>
        </w:rPr>
        <w:t>●</w:t>
      </w:r>
      <w:r>
        <w:rPr>
          <w:rFonts w:hint="eastAsia" w:ascii="Times New Roman" w:hAnsi="Times New Roman"/>
          <w:color w:val="auto"/>
          <w:sz w:val="18"/>
          <w:szCs w:val="18"/>
          <w:lang w:val="en-US" w:eastAsia="zh-CN"/>
        </w:rPr>
        <w:t>公式及正文中相关参数要求使用</w:t>
      </w:r>
      <w:r>
        <w:rPr>
          <w:rFonts w:hint="eastAsia" w:ascii="黑体" w:hAnsi="黑体" w:eastAsia="黑体" w:cs="黑体"/>
          <w:b w:val="0"/>
          <w:bCs w:val="0"/>
          <w:i/>
          <w:iCs/>
          <w:color w:val="auto"/>
          <w:sz w:val="18"/>
          <w:szCs w:val="18"/>
          <w:lang w:val="en-US" w:eastAsia="zh-CN"/>
        </w:rPr>
        <w:t>插入→公式→</w:t>
      </w:r>
      <w:r>
        <w:rPr>
          <w:rFonts w:hint="eastAsia" w:ascii="黑体" w:hAnsi="黑体" w:eastAsia="黑体" w:cs="黑体"/>
          <w:b w:val="0"/>
          <w:bCs w:val="0"/>
          <w:i/>
          <w:iCs/>
          <w:color w:val="auto"/>
          <w:sz w:val="18"/>
          <w:szCs w:val="18"/>
          <w:highlight w:val="none"/>
          <w:lang w:val="en-US" w:eastAsia="zh-CN"/>
        </w:rPr>
        <w:t>公式编辑器编辑</w:t>
      </w:r>
      <w:r>
        <w:rPr>
          <w:rFonts w:hint="eastAsia" w:ascii="Times New Roman" w:hAnsi="Times New Roman"/>
          <w:color w:val="auto"/>
          <w:sz w:val="18"/>
          <w:szCs w:val="18"/>
          <w:highlight w:val="none"/>
          <w:lang w:val="en-US" w:eastAsia="zh-CN"/>
        </w:rPr>
        <w:t>（不使用插入新公式）</w:t>
      </w:r>
      <w:r>
        <w:rPr>
          <w:rFonts w:hint="eastAsia" w:ascii="Times New Roman" w:hAnsi="Times New Roman"/>
          <w:color w:val="auto"/>
          <w:sz w:val="18"/>
          <w:szCs w:val="18"/>
          <w:lang w:val="en-US" w:eastAsia="zh-CN"/>
        </w:rPr>
        <w:t>，并且要求对公式中</w:t>
      </w:r>
      <w:r>
        <w:rPr>
          <w:rFonts w:hint="eastAsia" w:ascii="Times New Roman" w:hAnsi="Times New Roman"/>
          <w:b/>
          <w:bCs/>
          <w:color w:val="auto"/>
          <w:sz w:val="18"/>
          <w:szCs w:val="18"/>
          <w:lang w:val="en-US" w:eastAsia="zh-CN"/>
        </w:rPr>
        <w:t>●</w:t>
      </w:r>
      <w:r>
        <w:rPr>
          <w:rFonts w:hint="eastAsia" w:ascii="Times New Roman" w:hAnsi="Times New Roman"/>
          <w:color w:val="auto"/>
          <w:sz w:val="18"/>
          <w:szCs w:val="18"/>
          <w:lang w:val="en-US" w:eastAsia="zh-CN"/>
        </w:rPr>
        <w:t>所有参数有对应解释说明。</w:t>
      </w:r>
    </w:p>
    <w:p w14:paraId="5E1AAD5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81" w:leftChars="0" w:hanging="181" w:hangingChars="100"/>
        <w:jc w:val="both"/>
        <w:textAlignment w:val="auto"/>
        <w:rPr>
          <w:rFonts w:hint="eastAsia" w:ascii="Times New Roman" w:hAnsi="Times New Roman"/>
          <w:color w:val="000000"/>
          <w:sz w:val="18"/>
          <w:szCs w:val="18"/>
          <w:lang w:val="en-US" w:eastAsia="zh-CN"/>
        </w:rPr>
      </w:pPr>
      <w:r>
        <w:rPr>
          <w:rFonts w:hint="eastAsia" w:ascii="Times New Roman" w:hAnsi="Times New Roman"/>
          <w:b/>
          <w:bCs/>
          <w:color w:val="auto"/>
          <w:sz w:val="18"/>
          <w:szCs w:val="18"/>
          <w:lang w:val="en-US" w:eastAsia="zh-CN"/>
        </w:rPr>
        <w:t>●</w:t>
      </w:r>
      <w:r>
        <w:rPr>
          <w:rFonts w:hint="eastAsia" w:ascii="Times New Roman" w:hAnsi="Times New Roman"/>
          <w:color w:val="auto"/>
          <w:sz w:val="18"/>
          <w:szCs w:val="18"/>
          <w:lang w:val="en-US" w:eastAsia="zh-CN"/>
        </w:rPr>
        <w:t>所有的图、表序号，均需体现在</w:t>
      </w:r>
      <w:r>
        <w:rPr>
          <w:rFonts w:hint="eastAsia" w:ascii="Times New Roman" w:hAnsi="Times New Roman"/>
          <w:color w:val="000000"/>
          <w:sz w:val="18"/>
          <w:szCs w:val="18"/>
          <w:lang w:val="en-US" w:eastAsia="zh-CN"/>
        </w:rPr>
        <w:t>正文当中对应位置，避免出现图、表和正文无法对应情况；在具有坐标轴的图中，坐标轴线应当具有刻度、名称等要素，坐标轴一律使用黑色。</w:t>
      </w:r>
    </w:p>
    <w:p w14:paraId="5747B82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jc w:val="both"/>
        <w:textAlignment w:val="auto"/>
        <w:rPr>
          <w:rFonts w:hint="default" w:ascii="Times New Roman" w:hAnsi="Times New Roman"/>
          <w:color w:val="000000"/>
          <w:sz w:val="18"/>
          <w:szCs w:val="18"/>
          <w:lang w:val="en-US" w:eastAsia="zh-CN"/>
        </w:rPr>
      </w:pPr>
    </w:p>
    <w:p w14:paraId="5826D4E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0" w:leftChars="0" w:hanging="420" w:hangingChars="200"/>
        <w:jc w:val="center"/>
        <w:textAlignment w:val="auto"/>
        <w:rPr>
          <w:rFonts w:hint="default" w:ascii="Times New Roman" w:hAnsi="Times New Roman"/>
          <w:color w:val="000000"/>
          <w:sz w:val="21"/>
          <w:szCs w:val="21"/>
          <w:lang w:val="en-US" w:eastAsia="zh-CN"/>
        </w:rPr>
      </w:pPr>
    </w:p>
    <w:p w14:paraId="551E564A">
      <w:pPr>
        <w:keepNext w:val="0"/>
        <w:keepLines w:val="0"/>
        <w:pageBreakBefore w:val="0"/>
        <w:widowControl w:val="0"/>
        <w:kinsoku/>
        <w:wordWrap/>
        <w:overflowPunct/>
        <w:topLinePunct w:val="0"/>
        <w:autoSpaceDE/>
        <w:autoSpaceDN/>
        <w:bidi w:val="0"/>
        <w:adjustRightInd/>
        <w:snapToGrid/>
        <w:ind w:left="0" w:leftChars="0"/>
        <w:textAlignment w:val="auto"/>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B9C85B2">
      <w:pPr>
        <w:numPr>
          <w:ilvl w:val="0"/>
          <w:numId w:val="0"/>
        </w:numPr>
        <w:jc w:val="both"/>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收稿日期：XXXX-XX-XX</w:t>
      </w:r>
      <w:r>
        <w:rPr>
          <w:rFonts w:hint="eastAsia"/>
          <w:color w:val="000000"/>
          <w:sz w:val="18"/>
          <w:szCs w:val="18"/>
          <w:lang w:val="en-US" w:eastAsia="zh-CN"/>
        </w:rPr>
        <w:t>(</w:t>
      </w:r>
      <w:r>
        <w:rPr>
          <w:rFonts w:hint="eastAsia" w:ascii="Times New Roman" w:hAnsi="Times New Roman"/>
          <w:color w:val="000000"/>
          <w:sz w:val="18"/>
          <w:szCs w:val="18"/>
          <w:lang w:val="en-US" w:eastAsia="zh-CN"/>
        </w:rPr>
        <w:t>如2022-02-21</w:t>
      </w:r>
      <w:r>
        <w:rPr>
          <w:rFonts w:hint="eastAsia"/>
          <w:color w:val="000000"/>
          <w:sz w:val="18"/>
          <w:szCs w:val="18"/>
          <w:lang w:val="en-US" w:eastAsia="zh-CN"/>
        </w:rPr>
        <w:t>)</w:t>
      </w:r>
    </w:p>
    <w:p w14:paraId="0250AFA9">
      <w:pPr>
        <w:numPr>
          <w:ilvl w:val="0"/>
          <w:numId w:val="0"/>
        </w:numPr>
        <w:jc w:val="both"/>
        <w:rPr>
          <w:rFonts w:hint="eastAsia"/>
          <w:color w:val="000000"/>
          <w:sz w:val="18"/>
          <w:szCs w:val="18"/>
          <w:lang w:val="en-US" w:eastAsia="zh-CN"/>
        </w:rPr>
      </w:pPr>
      <w:r>
        <w:rPr>
          <w:rFonts w:hint="eastAsia" w:ascii="Times New Roman" w:hAnsi="Times New Roman"/>
          <w:color w:val="000000"/>
          <w:sz w:val="18"/>
          <w:szCs w:val="18"/>
          <w:lang w:val="en-US" w:eastAsia="zh-CN"/>
        </w:rPr>
        <w:t>基金项目</w:t>
      </w:r>
      <w:r>
        <w:rPr>
          <w:rFonts w:hint="eastAsia"/>
          <w:color w:val="000000"/>
          <w:sz w:val="18"/>
          <w:szCs w:val="18"/>
          <w:lang w:val="en-US" w:eastAsia="zh-CN"/>
        </w:rPr>
        <w:t>:</w:t>
      </w:r>
      <w:r>
        <w:rPr>
          <w:rFonts w:hint="eastAsia" w:ascii="Times New Roman" w:hAnsi="Times New Roman"/>
          <w:color w:val="000000"/>
          <w:sz w:val="18"/>
          <w:szCs w:val="18"/>
          <w:lang w:val="en-US" w:eastAsia="zh-CN"/>
        </w:rPr>
        <w:t>国家社会科学基金项目</w:t>
      </w:r>
      <w:r>
        <w:rPr>
          <w:rFonts w:hint="eastAsia"/>
          <w:color w:val="000000"/>
          <w:sz w:val="18"/>
          <w:szCs w:val="18"/>
          <w:lang w:val="en-US" w:eastAsia="zh-CN"/>
        </w:rPr>
        <w:t>(</w:t>
      </w:r>
      <w:r>
        <w:rPr>
          <w:rFonts w:hint="eastAsia" w:ascii="Times New Roman" w:hAnsi="Times New Roman"/>
          <w:color w:val="000000"/>
          <w:sz w:val="18"/>
          <w:szCs w:val="18"/>
          <w:lang w:val="en-US" w:eastAsia="zh-CN"/>
        </w:rPr>
        <w:t>19XGxxxx</w:t>
      </w:r>
      <w:r>
        <w:rPr>
          <w:rFonts w:hint="eastAsia"/>
          <w:color w:val="000000"/>
          <w:sz w:val="18"/>
          <w:szCs w:val="18"/>
          <w:lang w:val="en-US" w:eastAsia="zh-CN"/>
        </w:rPr>
        <w:t>,</w:t>
      </w:r>
      <w:r>
        <w:rPr>
          <w:rFonts w:hint="eastAsia" w:ascii="Times New Roman" w:hAnsi="Times New Roman"/>
          <w:color w:val="000000"/>
          <w:sz w:val="18"/>
          <w:szCs w:val="18"/>
          <w:lang w:val="en-US" w:eastAsia="zh-CN"/>
        </w:rPr>
        <w:t>420xxx</w:t>
      </w:r>
      <w:r>
        <w:rPr>
          <w:rFonts w:hint="eastAsia"/>
          <w:color w:val="000000"/>
          <w:sz w:val="18"/>
          <w:szCs w:val="18"/>
          <w:lang w:val="en-US" w:eastAsia="zh-CN"/>
        </w:rPr>
        <w:t>);</w:t>
      </w:r>
      <w:r>
        <w:rPr>
          <w:rFonts w:hint="eastAsia" w:ascii="Times New Roman" w:hAnsi="Times New Roman"/>
          <w:color w:val="000000"/>
          <w:sz w:val="18"/>
          <w:szCs w:val="18"/>
          <w:lang w:val="en-US" w:eastAsia="zh-CN"/>
        </w:rPr>
        <w:t>XXX省基础研究项目</w:t>
      </w:r>
      <w:r>
        <w:rPr>
          <w:rFonts w:hint="eastAsia"/>
          <w:color w:val="000000"/>
          <w:sz w:val="18"/>
          <w:szCs w:val="18"/>
          <w:lang w:val="en-US" w:eastAsia="zh-CN"/>
        </w:rPr>
        <w:t>(</w:t>
      </w:r>
      <w:r>
        <w:rPr>
          <w:rFonts w:hint="eastAsia" w:ascii="Times New Roman" w:hAnsi="Times New Roman"/>
          <w:color w:val="000000"/>
          <w:sz w:val="18"/>
          <w:szCs w:val="18"/>
          <w:lang w:val="en-US" w:eastAsia="zh-CN"/>
        </w:rPr>
        <w:t>xxxx</w:t>
      </w:r>
      <w:r>
        <w:rPr>
          <w:rFonts w:hint="eastAsia"/>
          <w:color w:val="000000"/>
          <w:sz w:val="18"/>
          <w:szCs w:val="18"/>
          <w:lang w:val="en-US" w:eastAsia="zh-CN"/>
        </w:rPr>
        <w:t>)</w:t>
      </w:r>
    </w:p>
    <w:p w14:paraId="73A5CECE">
      <w:pPr>
        <w:numPr>
          <w:ilvl w:val="0"/>
          <w:numId w:val="0"/>
        </w:numPr>
        <w:jc w:val="both"/>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作者简介:XXX(出生年-</w:t>
      </w:r>
      <w:r>
        <w:rPr>
          <w:rFonts w:hint="eastAsia"/>
          <w:color w:val="000000"/>
          <w:sz w:val="18"/>
          <w:szCs w:val="18"/>
          <w:lang w:val="en-US" w:eastAsia="zh-CN"/>
        </w:rPr>
        <w:t>),</w:t>
      </w:r>
      <w:r>
        <w:rPr>
          <w:rFonts w:hint="eastAsia" w:ascii="Times New Roman" w:hAnsi="Times New Roman"/>
          <w:color w:val="000000"/>
          <w:sz w:val="18"/>
          <w:szCs w:val="18"/>
          <w:lang w:val="en-US" w:eastAsia="zh-CN"/>
        </w:rPr>
        <w:t>性别</w:t>
      </w:r>
      <w:r>
        <w:rPr>
          <w:rFonts w:hint="eastAsia"/>
          <w:color w:val="000000"/>
          <w:sz w:val="18"/>
          <w:szCs w:val="18"/>
          <w:lang w:val="en-US" w:eastAsia="zh-CN"/>
        </w:rPr>
        <w:t>,</w:t>
      </w:r>
      <w:r>
        <w:rPr>
          <w:rFonts w:hint="eastAsia" w:ascii="Times New Roman" w:hAnsi="Times New Roman"/>
          <w:color w:val="000000"/>
          <w:sz w:val="18"/>
          <w:szCs w:val="18"/>
          <w:lang w:val="en-US" w:eastAsia="zh-CN"/>
        </w:rPr>
        <w:t>学历</w:t>
      </w:r>
      <w:r>
        <w:rPr>
          <w:rFonts w:hint="eastAsia"/>
          <w:color w:val="000000"/>
          <w:sz w:val="18"/>
          <w:szCs w:val="18"/>
          <w:lang w:val="en-US" w:eastAsia="zh-CN"/>
        </w:rPr>
        <w:t>,</w:t>
      </w:r>
      <w:r>
        <w:rPr>
          <w:rFonts w:hint="eastAsia" w:ascii="Times New Roman" w:hAnsi="Times New Roman"/>
          <w:color w:val="000000"/>
          <w:sz w:val="18"/>
          <w:szCs w:val="18"/>
          <w:lang w:val="en-US" w:eastAsia="zh-CN"/>
        </w:rPr>
        <w:t>学位</w:t>
      </w:r>
      <w:r>
        <w:rPr>
          <w:rFonts w:hint="eastAsia"/>
          <w:color w:val="000000"/>
          <w:sz w:val="18"/>
          <w:szCs w:val="18"/>
          <w:lang w:val="en-US" w:eastAsia="zh-CN"/>
        </w:rPr>
        <w:t>,</w:t>
      </w:r>
      <w:r>
        <w:rPr>
          <w:rFonts w:hint="eastAsia" w:ascii="Times New Roman" w:hAnsi="Times New Roman"/>
          <w:color w:val="000000"/>
          <w:sz w:val="18"/>
          <w:szCs w:val="18"/>
          <w:lang w:val="en-US" w:eastAsia="zh-CN"/>
        </w:rPr>
        <w:t>职称</w:t>
      </w:r>
      <w:r>
        <w:rPr>
          <w:rFonts w:hint="eastAsia"/>
          <w:color w:val="000000"/>
          <w:sz w:val="18"/>
          <w:szCs w:val="18"/>
          <w:lang w:val="en-US" w:eastAsia="zh-CN"/>
        </w:rPr>
        <w:t>,</w:t>
      </w:r>
      <w:r>
        <w:rPr>
          <w:rFonts w:hint="eastAsia" w:ascii="Times New Roman" w:hAnsi="Times New Roman"/>
          <w:color w:val="000000"/>
          <w:sz w:val="18"/>
          <w:szCs w:val="18"/>
          <w:lang w:val="en-US" w:eastAsia="zh-CN"/>
        </w:rPr>
        <w:t>博</w:t>
      </w:r>
      <w:r>
        <w:rPr>
          <w:rFonts w:hint="eastAsia"/>
          <w:color w:val="000000"/>
          <w:sz w:val="18"/>
          <w:szCs w:val="18"/>
          <w:lang w:val="en-US" w:eastAsia="zh-CN"/>
        </w:rPr>
        <w:t>(</w:t>
      </w:r>
      <w:r>
        <w:rPr>
          <w:rFonts w:hint="eastAsia" w:ascii="Times New Roman" w:hAnsi="Times New Roman"/>
          <w:color w:val="000000"/>
          <w:sz w:val="18"/>
          <w:szCs w:val="18"/>
          <w:lang w:val="en-US" w:eastAsia="zh-CN"/>
        </w:rPr>
        <w:t>硕</w:t>
      </w:r>
      <w:r>
        <w:rPr>
          <w:rFonts w:hint="eastAsia"/>
          <w:color w:val="000000"/>
          <w:sz w:val="18"/>
          <w:szCs w:val="18"/>
          <w:lang w:val="en-US" w:eastAsia="zh-CN"/>
        </w:rPr>
        <w:t>)</w:t>
      </w:r>
      <w:r>
        <w:rPr>
          <w:rFonts w:hint="eastAsia" w:ascii="Times New Roman" w:hAnsi="Times New Roman"/>
          <w:color w:val="000000"/>
          <w:sz w:val="18"/>
          <w:szCs w:val="18"/>
          <w:lang w:val="en-US" w:eastAsia="zh-CN"/>
        </w:rPr>
        <w:t>士生导师</w:t>
      </w:r>
      <w:r>
        <w:rPr>
          <w:rFonts w:hint="eastAsia"/>
          <w:color w:val="000000"/>
          <w:sz w:val="18"/>
          <w:szCs w:val="18"/>
          <w:lang w:val="en-US" w:eastAsia="zh-CN"/>
        </w:rPr>
        <w:t>,</w:t>
      </w:r>
      <w:r>
        <w:rPr>
          <w:rFonts w:hint="eastAsia" w:ascii="Times New Roman" w:hAnsi="Times New Roman"/>
          <w:color w:val="000000"/>
          <w:sz w:val="18"/>
          <w:szCs w:val="18"/>
          <w:lang w:val="en-US" w:eastAsia="zh-CN"/>
        </w:rPr>
        <w:t>研究方向</w:t>
      </w:r>
      <w:r>
        <w:rPr>
          <w:rFonts w:hint="eastAsia"/>
          <w:color w:val="000000"/>
          <w:sz w:val="18"/>
          <w:szCs w:val="18"/>
          <w:lang w:val="en-US" w:eastAsia="zh-CN"/>
        </w:rPr>
        <w:t>:</w:t>
      </w:r>
      <w:r>
        <w:rPr>
          <w:rFonts w:hint="eastAsia" w:ascii="Times New Roman" w:hAnsi="Times New Roman"/>
          <w:color w:val="000000"/>
          <w:sz w:val="18"/>
          <w:szCs w:val="18"/>
          <w:lang w:val="en-US" w:eastAsia="zh-CN"/>
        </w:rPr>
        <w:t>xxxxx</w:t>
      </w:r>
      <w:r>
        <w:rPr>
          <w:rFonts w:hint="eastAsia"/>
          <w:color w:val="000000"/>
          <w:sz w:val="18"/>
          <w:szCs w:val="18"/>
          <w:lang w:val="en-US" w:eastAsia="zh-CN"/>
        </w:rPr>
        <w:t>,</w:t>
      </w:r>
      <w:r>
        <w:rPr>
          <w:rFonts w:hint="eastAsia" w:ascii="Times New Roman" w:hAnsi="Times New Roman"/>
          <w:color w:val="000000"/>
          <w:sz w:val="18"/>
          <w:szCs w:val="18"/>
          <w:lang w:val="en-US" w:eastAsia="zh-CN"/>
        </w:rPr>
        <w:t>邮箱</w:t>
      </w:r>
      <w:r>
        <w:rPr>
          <w:rFonts w:hint="eastAsia"/>
          <w:color w:val="000000"/>
          <w:sz w:val="18"/>
          <w:szCs w:val="18"/>
          <w:lang w:val="en-US" w:eastAsia="zh-CN"/>
        </w:rPr>
        <w:t>:</w:t>
      </w:r>
      <w:r>
        <w:rPr>
          <w:rFonts w:hint="eastAsia" w:ascii="Times New Roman" w:hAnsi="Times New Roman"/>
          <w:color w:val="000000"/>
          <w:sz w:val="18"/>
          <w:szCs w:val="18"/>
          <w:lang w:val="en-US" w:eastAsia="zh-CN"/>
        </w:rPr>
        <w:t>xxx.</w:t>
      </w:r>
    </w:p>
    <w:p w14:paraId="1BE3785B">
      <w:pPr>
        <w:numPr>
          <w:ilvl w:val="0"/>
          <w:numId w:val="0"/>
        </w:numPr>
        <w:jc w:val="both"/>
        <w:rPr>
          <w:sz w:val="18"/>
          <w:szCs w:val="18"/>
        </w:rPr>
      </w:pPr>
      <w:r>
        <w:rPr>
          <w:rFonts w:hint="eastAsia" w:ascii="Times New Roman" w:hAnsi="Times New Roman"/>
          <w:color w:val="000000"/>
          <w:sz w:val="18"/>
          <w:szCs w:val="18"/>
          <w:lang w:val="en-US" w:eastAsia="zh-CN"/>
        </w:rPr>
        <w:t>* 通信作者</w:t>
      </w:r>
      <w:r>
        <w:rPr>
          <w:rFonts w:hint="eastAsia"/>
          <w:color w:val="000000"/>
          <w:sz w:val="18"/>
          <w:szCs w:val="18"/>
          <w:lang w:val="en-US" w:eastAsia="zh-CN"/>
        </w:rPr>
        <w:t>:</w:t>
      </w:r>
      <w:r>
        <w:rPr>
          <w:rFonts w:hint="eastAsia" w:ascii="Times New Roman" w:hAnsi="Times New Roman"/>
          <w:color w:val="000000"/>
          <w:sz w:val="18"/>
          <w:szCs w:val="18"/>
          <w:lang w:val="en-US" w:eastAsia="zh-CN"/>
        </w:rPr>
        <w:t>XXX(出生年-</w:t>
      </w:r>
      <w:r>
        <w:rPr>
          <w:rFonts w:hint="eastAsia"/>
          <w:color w:val="000000"/>
          <w:sz w:val="18"/>
          <w:szCs w:val="18"/>
          <w:lang w:val="en-US" w:eastAsia="zh-CN"/>
        </w:rPr>
        <w:t>),</w:t>
      </w:r>
      <w:r>
        <w:rPr>
          <w:rFonts w:hint="eastAsia" w:ascii="Times New Roman" w:hAnsi="Times New Roman"/>
          <w:color w:val="000000"/>
          <w:sz w:val="18"/>
          <w:szCs w:val="18"/>
          <w:lang w:val="en-US" w:eastAsia="zh-CN"/>
        </w:rPr>
        <w:t>性别</w:t>
      </w:r>
      <w:r>
        <w:rPr>
          <w:rFonts w:hint="eastAsia"/>
          <w:color w:val="000000"/>
          <w:sz w:val="18"/>
          <w:szCs w:val="18"/>
          <w:lang w:val="en-US" w:eastAsia="zh-CN"/>
        </w:rPr>
        <w:t>,</w:t>
      </w:r>
      <w:r>
        <w:rPr>
          <w:rFonts w:hint="eastAsia" w:ascii="Times New Roman" w:hAnsi="Times New Roman"/>
          <w:color w:val="000000"/>
          <w:sz w:val="18"/>
          <w:szCs w:val="18"/>
          <w:lang w:val="en-US" w:eastAsia="zh-CN"/>
        </w:rPr>
        <w:t>学历</w:t>
      </w:r>
      <w:r>
        <w:rPr>
          <w:rFonts w:hint="eastAsia"/>
          <w:color w:val="000000"/>
          <w:sz w:val="18"/>
          <w:szCs w:val="18"/>
          <w:lang w:val="en-US" w:eastAsia="zh-CN"/>
        </w:rPr>
        <w:t>,</w:t>
      </w:r>
      <w:r>
        <w:rPr>
          <w:rFonts w:hint="eastAsia" w:ascii="Times New Roman" w:hAnsi="Times New Roman"/>
          <w:color w:val="000000"/>
          <w:sz w:val="18"/>
          <w:szCs w:val="18"/>
          <w:lang w:val="en-US" w:eastAsia="zh-CN"/>
        </w:rPr>
        <w:t>学位</w:t>
      </w:r>
      <w:r>
        <w:rPr>
          <w:rFonts w:hint="eastAsia"/>
          <w:color w:val="000000"/>
          <w:sz w:val="18"/>
          <w:szCs w:val="18"/>
          <w:lang w:val="en-US" w:eastAsia="zh-CN"/>
        </w:rPr>
        <w:t>,</w:t>
      </w:r>
      <w:r>
        <w:rPr>
          <w:rFonts w:hint="eastAsia" w:ascii="Times New Roman" w:hAnsi="Times New Roman"/>
          <w:color w:val="000000"/>
          <w:sz w:val="18"/>
          <w:szCs w:val="18"/>
          <w:lang w:val="en-US" w:eastAsia="zh-CN"/>
        </w:rPr>
        <w:t>职称</w:t>
      </w:r>
      <w:r>
        <w:rPr>
          <w:rFonts w:hint="eastAsia"/>
          <w:color w:val="000000"/>
          <w:sz w:val="18"/>
          <w:szCs w:val="18"/>
          <w:lang w:val="en-US" w:eastAsia="zh-CN"/>
        </w:rPr>
        <w:t>,</w:t>
      </w:r>
      <w:r>
        <w:rPr>
          <w:rFonts w:hint="eastAsia" w:ascii="Times New Roman" w:hAnsi="Times New Roman"/>
          <w:color w:val="000000"/>
          <w:sz w:val="18"/>
          <w:szCs w:val="18"/>
          <w:lang w:val="en-US" w:eastAsia="zh-CN"/>
        </w:rPr>
        <w:t>博</w:t>
      </w:r>
      <w:r>
        <w:rPr>
          <w:rFonts w:hint="eastAsia"/>
          <w:color w:val="000000"/>
          <w:sz w:val="18"/>
          <w:szCs w:val="18"/>
          <w:lang w:val="en-US" w:eastAsia="zh-CN"/>
        </w:rPr>
        <w:t>(</w:t>
      </w:r>
      <w:r>
        <w:rPr>
          <w:rFonts w:hint="eastAsia" w:ascii="Times New Roman" w:hAnsi="Times New Roman"/>
          <w:color w:val="000000"/>
          <w:sz w:val="18"/>
          <w:szCs w:val="18"/>
          <w:lang w:val="en-US" w:eastAsia="zh-CN"/>
        </w:rPr>
        <w:t>硕</w:t>
      </w:r>
      <w:r>
        <w:rPr>
          <w:rFonts w:hint="eastAsia"/>
          <w:color w:val="000000"/>
          <w:sz w:val="18"/>
          <w:szCs w:val="18"/>
          <w:lang w:val="en-US" w:eastAsia="zh-CN"/>
        </w:rPr>
        <w:t>)</w:t>
      </w:r>
      <w:r>
        <w:rPr>
          <w:rFonts w:hint="eastAsia" w:ascii="Times New Roman" w:hAnsi="Times New Roman"/>
          <w:color w:val="000000"/>
          <w:sz w:val="18"/>
          <w:szCs w:val="18"/>
          <w:lang w:val="en-US" w:eastAsia="zh-CN"/>
        </w:rPr>
        <w:t>士生导师</w:t>
      </w:r>
      <w:r>
        <w:rPr>
          <w:rFonts w:hint="eastAsia"/>
          <w:color w:val="000000"/>
          <w:sz w:val="18"/>
          <w:szCs w:val="18"/>
          <w:lang w:val="en-US" w:eastAsia="zh-CN"/>
        </w:rPr>
        <w:t>,</w:t>
      </w:r>
      <w:r>
        <w:rPr>
          <w:rFonts w:hint="eastAsia" w:ascii="Times New Roman" w:hAnsi="Times New Roman"/>
          <w:color w:val="000000"/>
          <w:sz w:val="18"/>
          <w:szCs w:val="18"/>
          <w:lang w:val="en-US" w:eastAsia="zh-CN"/>
        </w:rPr>
        <w:t>研究方向</w:t>
      </w:r>
      <w:r>
        <w:rPr>
          <w:rFonts w:hint="eastAsia"/>
          <w:color w:val="000000"/>
          <w:sz w:val="18"/>
          <w:szCs w:val="18"/>
          <w:lang w:val="en-US" w:eastAsia="zh-CN"/>
        </w:rPr>
        <w:t>:</w:t>
      </w:r>
      <w:r>
        <w:rPr>
          <w:rFonts w:hint="eastAsia" w:ascii="Times New Roman" w:hAnsi="Times New Roman"/>
          <w:color w:val="000000"/>
          <w:sz w:val="18"/>
          <w:szCs w:val="18"/>
          <w:lang w:val="en-US" w:eastAsia="zh-CN"/>
        </w:rPr>
        <w:t>xxxxx</w:t>
      </w:r>
      <w:r>
        <w:rPr>
          <w:rFonts w:hint="eastAsia"/>
          <w:color w:val="000000"/>
          <w:sz w:val="18"/>
          <w:szCs w:val="18"/>
          <w:lang w:val="en-US" w:eastAsia="zh-CN"/>
        </w:rPr>
        <w:t>,</w:t>
      </w:r>
      <w:r>
        <w:rPr>
          <w:rFonts w:hint="eastAsia" w:ascii="Times New Roman" w:hAnsi="Times New Roman"/>
          <w:color w:val="000000"/>
          <w:sz w:val="18"/>
          <w:szCs w:val="18"/>
          <w:lang w:val="en-US" w:eastAsia="zh-CN"/>
        </w:rPr>
        <w:t>邮箱</w:t>
      </w:r>
      <w:r>
        <w:rPr>
          <w:rFonts w:hint="eastAsia"/>
          <w:color w:val="000000"/>
          <w:sz w:val="18"/>
          <w:szCs w:val="18"/>
          <w:lang w:val="en-US" w:eastAsia="zh-CN"/>
        </w:rPr>
        <w:t>:</w:t>
      </w:r>
      <w:r>
        <w:rPr>
          <w:rFonts w:hint="eastAsia" w:ascii="Times New Roman" w:hAnsi="Times New Roman"/>
          <w:color w:val="000000"/>
          <w:sz w:val="18"/>
          <w:szCs w:val="18"/>
          <w:lang w:val="en-US" w:eastAsia="zh-CN"/>
        </w:rPr>
        <w:t>xxx.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NjViMTFlM2NiMTNkMWYwODNkOTkxMDk4ZjM1NjMifQ=="/>
  </w:docVars>
  <w:rsids>
    <w:rsidRoot w:val="4A267726"/>
    <w:rsid w:val="1C533032"/>
    <w:rsid w:val="25EE0577"/>
    <w:rsid w:val="2685340D"/>
    <w:rsid w:val="2B84041C"/>
    <w:rsid w:val="2C5C04A1"/>
    <w:rsid w:val="2EE0712D"/>
    <w:rsid w:val="392E6568"/>
    <w:rsid w:val="4A267726"/>
    <w:rsid w:val="4DF875EE"/>
    <w:rsid w:val="4EA63BDF"/>
    <w:rsid w:val="547E47FC"/>
    <w:rsid w:val="59DB7BE7"/>
    <w:rsid w:val="5B5D0190"/>
    <w:rsid w:val="5D4E247E"/>
    <w:rsid w:val="60F06ED0"/>
    <w:rsid w:val="62D84CC4"/>
    <w:rsid w:val="657D1B52"/>
    <w:rsid w:val="65931376"/>
    <w:rsid w:val="6877477B"/>
    <w:rsid w:val="6CBB7C6B"/>
    <w:rsid w:val="72002F43"/>
    <w:rsid w:val="762E0773"/>
    <w:rsid w:val="76A16613"/>
    <w:rsid w:val="77626DFA"/>
    <w:rsid w:val="7B841A35"/>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character" w:styleId="7">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1145</Words>
  <Characters>1258</Characters>
  <Lines>0</Lines>
  <Paragraphs>0</Paragraphs>
  <TotalTime>58</TotalTime>
  <ScaleCrop>false</ScaleCrop>
  <LinksUpToDate>false</LinksUpToDate>
  <CharactersWithSpaces>1303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2023-04-20T07:51:00Z</dcterms:created>
  <dc:creator>编辑</dc:creator>
  <cp:lastModifiedBy>编辑</cp:lastModifiedBy>
  <cp:lastPrinted>2024-08-29T07:23:00Z</cp:lastPrinted>
  <dcterms:modified xsi:type="dcterms:W3CDTF">2026-03-23T07:36:58Z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0A783DF1D13C4A36A9CEB67A271B2E58_13</vt:lpwstr>
  </property>
  <property fmtid="{D5CDD505-2E9C-101B-9397-08002B2CF9AE}" pid="4" name="KSOTemplateDocerSaveRecord">
    <vt:lpwstr>eyJoZGlkIjoiOWIwNjViMTFlM2NiMTNkMWYwODNkOTkxMDk4ZjM1NjMiLCJ1c2VySWQiOiIzNTM1OTE3MDQifQ==</vt:lpwstr>
  </property>
</Properties>
</file>